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7B48" w14:textId="1B037550" w:rsidR="0054497F" w:rsidRPr="000050F1" w:rsidRDefault="0054497F">
      <w:pPr>
        <w:rPr>
          <w:color w:val="C00000"/>
        </w:rPr>
      </w:pPr>
    </w:p>
    <w:p w14:paraId="778CC5C6" w14:textId="6EB8440B" w:rsidR="00662C1B" w:rsidRDefault="004E03DB">
      <w:r>
        <w:rPr>
          <w:noProof/>
        </w:rPr>
        <w:drawing>
          <wp:anchor distT="0" distB="0" distL="114300" distR="114300" simplePos="0" relativeHeight="251659264" behindDoc="0" locked="0" layoutInCell="1" allowOverlap="1" wp14:anchorId="50E62655" wp14:editId="557D2035">
            <wp:simplePos x="0" y="0"/>
            <wp:positionH relativeFrom="column">
              <wp:posOffset>0</wp:posOffset>
            </wp:positionH>
            <wp:positionV relativeFrom="paragraph">
              <wp:posOffset>3175</wp:posOffset>
            </wp:positionV>
            <wp:extent cx="2449830" cy="1376680"/>
            <wp:effectExtent l="0" t="0" r="127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449830" cy="1376680"/>
                    </a:xfrm>
                    <a:prstGeom prst="rect">
                      <a:avLst/>
                    </a:prstGeom>
                  </pic:spPr>
                </pic:pic>
              </a:graphicData>
            </a:graphic>
            <wp14:sizeRelH relativeFrom="margin">
              <wp14:pctWidth>0</wp14:pctWidth>
            </wp14:sizeRelH>
            <wp14:sizeRelV relativeFrom="margin">
              <wp14:pctHeight>0</wp14:pctHeight>
            </wp14:sizeRelV>
          </wp:anchor>
        </w:drawing>
      </w:r>
    </w:p>
    <w:p w14:paraId="13CD41CA" w14:textId="4461A8BE" w:rsidR="00662C1B" w:rsidRDefault="00662C1B"/>
    <w:p w14:paraId="71934A00" w14:textId="3A8ADF0E" w:rsidR="00662C1B" w:rsidRDefault="00662C1B"/>
    <w:p w14:paraId="7C9BFC11" w14:textId="07220C2B" w:rsidR="00662C1B" w:rsidRDefault="00662C1B"/>
    <w:p w14:paraId="52BD21BC" w14:textId="77777777" w:rsidR="00B2098A" w:rsidRDefault="00B2098A">
      <w:pPr>
        <w:rPr>
          <w:rFonts w:ascii="Arial Narrow" w:eastAsia="Times New Roman" w:hAnsi="Arial Narrow" w:cs="Arial"/>
          <w:i/>
          <w:iCs/>
          <w:color w:val="C00000"/>
          <w:sz w:val="20"/>
          <w:szCs w:val="20"/>
          <w:shd w:val="clear" w:color="auto" w:fill="F2F2F2" w:themeFill="background1" w:themeFillShade="F2"/>
        </w:rPr>
      </w:pPr>
    </w:p>
    <w:p w14:paraId="0E1B8933"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3C9121C"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5C6739DA" w14:textId="77777777" w:rsidR="00E126C1" w:rsidRDefault="00E126C1">
      <w:pPr>
        <w:rPr>
          <w:rFonts w:ascii="Arial Narrow" w:eastAsia="Times New Roman" w:hAnsi="Arial Narrow" w:cs="Arial"/>
          <w:i/>
          <w:iCs/>
          <w:color w:val="0070C0"/>
          <w:sz w:val="20"/>
          <w:szCs w:val="20"/>
          <w:shd w:val="clear" w:color="auto" w:fill="F2F2F2" w:themeFill="background1" w:themeFillShade="F2"/>
        </w:rPr>
      </w:pPr>
    </w:p>
    <w:p w14:paraId="117D5008" w14:textId="77777777" w:rsidR="00B21711" w:rsidRDefault="00B21711">
      <w:pPr>
        <w:rPr>
          <w:rFonts w:ascii="Arial Narrow" w:eastAsia="Times New Roman" w:hAnsi="Arial Narrow" w:cs="Arial"/>
          <w:i/>
          <w:iCs/>
          <w:color w:val="0070C0"/>
          <w:sz w:val="20"/>
          <w:szCs w:val="20"/>
          <w:shd w:val="clear" w:color="auto" w:fill="F2F2F2" w:themeFill="background1" w:themeFillShade="F2"/>
        </w:rPr>
      </w:pPr>
    </w:p>
    <w:p w14:paraId="1220CB01" w14:textId="77777777" w:rsidR="004830CF" w:rsidRDefault="004830CF" w:rsidP="00930B6B">
      <w:pPr>
        <w:ind w:right="-720"/>
        <w:rPr>
          <w:rFonts w:ascii="Arial Narrow" w:eastAsia="Times New Roman" w:hAnsi="Arial Narrow" w:cs="Arial"/>
          <w:i/>
          <w:iCs/>
          <w:color w:val="0070C0"/>
          <w:sz w:val="10"/>
          <w:szCs w:val="10"/>
          <w:shd w:val="clear" w:color="auto" w:fill="F2F2F2" w:themeFill="background1" w:themeFillShade="F2"/>
        </w:rPr>
      </w:pPr>
    </w:p>
    <w:p w14:paraId="1E70AE75" w14:textId="77777777" w:rsidR="004830CF" w:rsidRPr="004830CF" w:rsidRDefault="004830CF" w:rsidP="00930B6B">
      <w:pPr>
        <w:ind w:right="-720"/>
        <w:rPr>
          <w:rFonts w:ascii="Arial Narrow" w:eastAsia="Times New Roman" w:hAnsi="Arial Narrow" w:cs="Arial"/>
          <w:i/>
          <w:iCs/>
          <w:color w:val="0070C0"/>
          <w:sz w:val="24"/>
          <w:szCs w:val="24"/>
        </w:rPr>
      </w:pPr>
    </w:p>
    <w:p w14:paraId="27115EF9" w14:textId="52583EDE" w:rsidR="00E673EC" w:rsidRDefault="00A23328" w:rsidP="00930B6B">
      <w:pPr>
        <w:ind w:right="-720"/>
        <w:rPr>
          <w:rFonts w:ascii="Arial Narrow" w:eastAsia="Times New Roman" w:hAnsi="Arial Narrow" w:cs="Arial"/>
          <w:i/>
          <w:iCs/>
          <w:color w:val="C00000"/>
          <w:sz w:val="10"/>
          <w:szCs w:val="10"/>
          <w:shd w:val="clear" w:color="auto" w:fill="F2F2F2" w:themeFill="background1" w:themeFillShade="F2"/>
        </w:rPr>
      </w:pPr>
      <w:r w:rsidRPr="0005553C">
        <w:rPr>
          <w:rFonts w:ascii="Arial Narrow" w:eastAsia="Times New Roman" w:hAnsi="Arial Narrow" w:cs="Arial"/>
          <w:i/>
          <w:iCs/>
          <w:color w:val="0070C0"/>
          <w:sz w:val="32"/>
          <w:szCs w:val="32"/>
        </w:rPr>
        <w:t>*</w:t>
      </w:r>
      <w:r w:rsidR="00930B6B">
        <w:rPr>
          <w:rFonts w:ascii="Arial Narrow" w:eastAsia="Times New Roman" w:hAnsi="Arial Narrow" w:cs="Arial"/>
          <w:i/>
          <w:iCs/>
          <w:color w:val="0070C0"/>
          <w:sz w:val="32"/>
          <w:szCs w:val="32"/>
        </w:rPr>
        <w:t>Grumbling/Murmuring is the 1</w:t>
      </w:r>
      <w:r w:rsidR="00930B6B" w:rsidRPr="00930B6B">
        <w:rPr>
          <w:rFonts w:ascii="Arial Narrow" w:eastAsia="Times New Roman" w:hAnsi="Arial Narrow" w:cs="Arial"/>
          <w:i/>
          <w:iCs/>
          <w:color w:val="0070C0"/>
          <w:sz w:val="32"/>
          <w:szCs w:val="32"/>
          <w:vertAlign w:val="superscript"/>
        </w:rPr>
        <w:t>st</w:t>
      </w:r>
      <w:r w:rsidR="00930B6B">
        <w:rPr>
          <w:rFonts w:ascii="Arial Narrow" w:eastAsia="Times New Roman" w:hAnsi="Arial Narrow" w:cs="Arial"/>
          <w:i/>
          <w:iCs/>
          <w:color w:val="0070C0"/>
          <w:sz w:val="32"/>
          <w:szCs w:val="32"/>
        </w:rPr>
        <w:t xml:space="preserve"> Sign of Spiritual Hunger.</w:t>
      </w:r>
    </w:p>
    <w:p w14:paraId="3351BDEA" w14:textId="1E8E850A" w:rsidR="009F79BF" w:rsidRDefault="00E673EC" w:rsidP="00930B6B">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A007D9">
        <w:rPr>
          <w:rFonts w:ascii="Arial Narrow" w:eastAsia="Times New Roman" w:hAnsi="Arial Narrow" w:cs="Arial"/>
          <w:i/>
          <w:iCs/>
          <w:color w:val="C00000"/>
          <w:sz w:val="18"/>
          <w:szCs w:val="18"/>
          <w:shd w:val="clear" w:color="auto" w:fill="F2F2F2" w:themeFill="background1" w:themeFillShade="F2"/>
        </w:rPr>
        <w:t>6</w:t>
      </w:r>
      <w:r w:rsidR="007A6975" w:rsidRPr="00DF60F9">
        <w:rPr>
          <w:rFonts w:ascii="Arial Narrow" w:eastAsia="Times New Roman" w:hAnsi="Arial Narrow" w:cs="Arial"/>
          <w:i/>
          <w:iCs/>
          <w:color w:val="C00000"/>
          <w:sz w:val="18"/>
          <w:szCs w:val="18"/>
          <w:shd w:val="clear" w:color="auto" w:fill="F2F2F2" w:themeFill="background1" w:themeFillShade="F2"/>
        </w:rPr>
        <w:t>:</w:t>
      </w:r>
      <w:r w:rsidR="00707BA5">
        <w:rPr>
          <w:rFonts w:ascii="Arial Narrow" w:eastAsia="Times New Roman" w:hAnsi="Arial Narrow" w:cs="Arial"/>
          <w:i/>
          <w:iCs/>
          <w:color w:val="C00000"/>
          <w:sz w:val="18"/>
          <w:szCs w:val="18"/>
          <w:shd w:val="clear" w:color="auto" w:fill="F2F2F2" w:themeFill="background1" w:themeFillShade="F2"/>
        </w:rPr>
        <w:t>40</w:t>
      </w:r>
      <w:r w:rsidR="001A242F">
        <w:rPr>
          <w:rFonts w:ascii="Arial Narrow" w:eastAsia="Times New Roman" w:hAnsi="Arial Narrow" w:cs="Arial"/>
          <w:i/>
          <w:iCs/>
          <w:color w:val="C00000"/>
          <w:sz w:val="18"/>
          <w:szCs w:val="18"/>
          <w:shd w:val="clear" w:color="auto" w:fill="F2F2F2" w:themeFill="background1" w:themeFillShade="F2"/>
        </w:rPr>
        <w:t xml:space="preserve"> </w:t>
      </w:r>
      <w:r w:rsidR="00930B6B" w:rsidRPr="00930B6B">
        <w:rPr>
          <w:rFonts w:ascii="Arial Narrow" w:eastAsia="Times New Roman" w:hAnsi="Arial Narrow" w:cs="Arial"/>
          <w:i/>
          <w:iCs/>
          <w:color w:val="000000" w:themeColor="text1"/>
          <w:sz w:val="18"/>
          <w:szCs w:val="18"/>
          <w:shd w:val="clear" w:color="auto" w:fill="F2F2F2" w:themeFill="background1" w:themeFillShade="F2"/>
        </w:rPr>
        <w:t xml:space="preserve"> And this is the will of Him who sent Me, that everyone who sees</w:t>
      </w:r>
      <w:r w:rsidR="00A61314">
        <w:rPr>
          <w:rFonts w:ascii="Arial Narrow" w:eastAsia="Times New Roman" w:hAnsi="Arial Narrow" w:cs="Arial"/>
          <w:i/>
          <w:iCs/>
          <w:color w:val="000000" w:themeColor="text1"/>
          <w:sz w:val="18"/>
          <w:szCs w:val="18"/>
          <w:shd w:val="clear" w:color="auto" w:fill="F2F2F2" w:themeFill="background1" w:themeFillShade="F2"/>
        </w:rPr>
        <w:t xml:space="preserve"> (looks to)</w:t>
      </w:r>
      <w:r w:rsidR="00930B6B" w:rsidRPr="00930B6B">
        <w:rPr>
          <w:rFonts w:ascii="Arial Narrow" w:eastAsia="Times New Roman" w:hAnsi="Arial Narrow" w:cs="Arial"/>
          <w:i/>
          <w:iCs/>
          <w:color w:val="000000" w:themeColor="text1"/>
          <w:sz w:val="18"/>
          <w:szCs w:val="18"/>
          <w:shd w:val="clear" w:color="auto" w:fill="F2F2F2" w:themeFill="background1" w:themeFillShade="F2"/>
        </w:rPr>
        <w:t xml:space="preserve"> the Son and believes in Him may have everlasting life; and I will raise him up at the last day.”</w:t>
      </w:r>
    </w:p>
    <w:p w14:paraId="3D17CA73" w14:textId="77777777" w:rsidR="00930B6B" w:rsidRPr="00930B6B" w:rsidRDefault="00930B6B" w:rsidP="00930B6B">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930B6B">
        <w:rPr>
          <w:rFonts w:ascii="Arial Narrow" w:eastAsia="Times New Roman" w:hAnsi="Arial Narrow" w:cs="Arial"/>
          <w:i/>
          <w:iCs/>
          <w:color w:val="C00000"/>
          <w:sz w:val="18"/>
          <w:szCs w:val="18"/>
          <w:shd w:val="clear" w:color="auto" w:fill="F2F2F2" w:themeFill="background1" w:themeFillShade="F2"/>
        </w:rPr>
        <w:t>41</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The Jews then complained about Him, because He said, “I am the bread which came down from heaven.” </w:t>
      </w:r>
      <w:r w:rsidRPr="00930B6B">
        <w:rPr>
          <w:rFonts w:ascii="Arial Narrow" w:eastAsia="Times New Roman" w:hAnsi="Arial Narrow" w:cs="Arial"/>
          <w:i/>
          <w:iCs/>
          <w:color w:val="C00000"/>
          <w:sz w:val="18"/>
          <w:szCs w:val="18"/>
          <w:shd w:val="clear" w:color="auto" w:fill="F2F2F2" w:themeFill="background1" w:themeFillShade="F2"/>
        </w:rPr>
        <w:t>42</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And they said, “Is not this Jesus, the son of Joseph, whose father and mother we know? How is it then that He says, ‘I have come down from heaven’?”</w:t>
      </w:r>
    </w:p>
    <w:p w14:paraId="737BE7D9" w14:textId="54BE6688" w:rsidR="00930B6B" w:rsidRPr="00A007D9" w:rsidRDefault="00930B6B" w:rsidP="00930B6B">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930B6B">
        <w:rPr>
          <w:rFonts w:ascii="Arial Narrow" w:eastAsia="Times New Roman" w:hAnsi="Arial Narrow" w:cs="Arial"/>
          <w:i/>
          <w:iCs/>
          <w:color w:val="C00000"/>
          <w:sz w:val="18"/>
          <w:szCs w:val="18"/>
          <w:shd w:val="clear" w:color="auto" w:fill="F2F2F2" w:themeFill="background1" w:themeFillShade="F2"/>
        </w:rPr>
        <w:t>43</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Jesus therefore answered and said to them, “Do not murmur among yourselves. </w:t>
      </w:r>
      <w:r w:rsidRPr="00930B6B">
        <w:rPr>
          <w:rFonts w:ascii="Arial Narrow" w:eastAsia="Times New Roman" w:hAnsi="Arial Narrow" w:cs="Arial"/>
          <w:i/>
          <w:iCs/>
          <w:color w:val="C00000"/>
          <w:sz w:val="18"/>
          <w:szCs w:val="18"/>
          <w:shd w:val="clear" w:color="auto" w:fill="F2F2F2" w:themeFill="background1" w:themeFillShade="F2"/>
        </w:rPr>
        <w:t>44</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No one can come to Me unless the Father who sent Me draws him; and I will raise him up at the last day. </w:t>
      </w:r>
      <w:r w:rsidRPr="00930B6B">
        <w:rPr>
          <w:rFonts w:ascii="Arial Narrow" w:eastAsia="Times New Roman" w:hAnsi="Arial Narrow" w:cs="Arial"/>
          <w:i/>
          <w:iCs/>
          <w:color w:val="C00000"/>
          <w:sz w:val="18"/>
          <w:szCs w:val="18"/>
          <w:shd w:val="clear" w:color="auto" w:fill="F2F2F2" w:themeFill="background1" w:themeFillShade="F2"/>
        </w:rPr>
        <w:t>45</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It is written in the prophets, And they shall all be taught by God.’ Therefore everyone who has heard and learned from the Father comes to Me. </w:t>
      </w:r>
      <w:r w:rsidRPr="00930B6B">
        <w:rPr>
          <w:rFonts w:ascii="Arial Narrow" w:eastAsia="Times New Roman" w:hAnsi="Arial Narrow" w:cs="Arial"/>
          <w:i/>
          <w:iCs/>
          <w:color w:val="C00000"/>
          <w:sz w:val="18"/>
          <w:szCs w:val="18"/>
          <w:shd w:val="clear" w:color="auto" w:fill="F2F2F2" w:themeFill="background1" w:themeFillShade="F2"/>
        </w:rPr>
        <w:t>46</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Not that anyone has seen the Father, except He who is from God; He has seen the Father. </w:t>
      </w:r>
      <w:r w:rsidRPr="00930B6B">
        <w:rPr>
          <w:rFonts w:ascii="Arial Narrow" w:eastAsia="Times New Roman" w:hAnsi="Arial Narrow" w:cs="Arial"/>
          <w:i/>
          <w:iCs/>
          <w:color w:val="C00000"/>
          <w:sz w:val="18"/>
          <w:szCs w:val="18"/>
          <w:shd w:val="clear" w:color="auto" w:fill="F2F2F2" w:themeFill="background1" w:themeFillShade="F2"/>
        </w:rPr>
        <w:t>47</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Most assuredly, I say to you, he who believes in Me has everlasting life. </w:t>
      </w:r>
      <w:r w:rsidRPr="00930B6B">
        <w:rPr>
          <w:rFonts w:ascii="Arial Narrow" w:eastAsia="Times New Roman" w:hAnsi="Arial Narrow" w:cs="Arial"/>
          <w:i/>
          <w:iCs/>
          <w:color w:val="C00000"/>
          <w:sz w:val="18"/>
          <w:szCs w:val="18"/>
          <w:shd w:val="clear" w:color="auto" w:fill="F2F2F2" w:themeFill="background1" w:themeFillShade="F2"/>
        </w:rPr>
        <w:t>48</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I am the bread of life. </w:t>
      </w:r>
      <w:r w:rsidRPr="00930B6B">
        <w:rPr>
          <w:rFonts w:ascii="Arial Narrow" w:eastAsia="Times New Roman" w:hAnsi="Arial Narrow" w:cs="Arial"/>
          <w:i/>
          <w:iCs/>
          <w:color w:val="C00000"/>
          <w:sz w:val="18"/>
          <w:szCs w:val="18"/>
          <w:shd w:val="clear" w:color="auto" w:fill="F2F2F2" w:themeFill="background1" w:themeFillShade="F2"/>
        </w:rPr>
        <w:t>49</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Your fathers ate the manna in the wilderness, and are dead. </w:t>
      </w:r>
      <w:r w:rsidRPr="00930B6B">
        <w:rPr>
          <w:rFonts w:ascii="Arial Narrow" w:eastAsia="Times New Roman" w:hAnsi="Arial Narrow" w:cs="Arial"/>
          <w:i/>
          <w:iCs/>
          <w:color w:val="C00000"/>
          <w:sz w:val="18"/>
          <w:szCs w:val="18"/>
          <w:shd w:val="clear" w:color="auto" w:fill="F2F2F2" w:themeFill="background1" w:themeFillShade="F2"/>
        </w:rPr>
        <w:t>50</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This is the bread which comes down from heaven, that one may eat of it and not die. </w:t>
      </w:r>
      <w:r w:rsidRPr="00930B6B">
        <w:rPr>
          <w:rFonts w:ascii="Arial Narrow" w:eastAsia="Times New Roman" w:hAnsi="Arial Narrow" w:cs="Arial"/>
          <w:i/>
          <w:iCs/>
          <w:color w:val="C00000"/>
          <w:sz w:val="18"/>
          <w:szCs w:val="18"/>
          <w:shd w:val="clear" w:color="auto" w:fill="F2F2F2" w:themeFill="background1" w:themeFillShade="F2"/>
        </w:rPr>
        <w:t>51</w:t>
      </w:r>
      <w:r w:rsidRPr="00930B6B">
        <w:rPr>
          <w:rFonts w:ascii="Arial Narrow" w:eastAsia="Times New Roman" w:hAnsi="Arial Narrow" w:cs="Arial"/>
          <w:i/>
          <w:iCs/>
          <w:color w:val="000000" w:themeColor="text1"/>
          <w:sz w:val="18"/>
          <w:szCs w:val="18"/>
          <w:shd w:val="clear" w:color="auto" w:fill="F2F2F2" w:themeFill="background1" w:themeFillShade="F2"/>
        </w:rPr>
        <w:t xml:space="preserve"> I am the living bread which came down from heaven. If anyone eats of this bread, he will live forever; and the bread that I shall give is My flesh, which I shall give for the life of the world.”</w:t>
      </w:r>
    </w:p>
    <w:p w14:paraId="46870A07" w14:textId="77777777" w:rsidR="00D2425D" w:rsidRPr="00D526AA" w:rsidRDefault="00D2425D" w:rsidP="00D2425D">
      <w:pPr>
        <w:ind w:right="-720"/>
        <w:rPr>
          <w:rFonts w:ascii="Arial Narrow" w:hAnsi="Arial Narrow"/>
          <w:color w:val="0070C0"/>
          <w:sz w:val="10"/>
          <w:szCs w:val="10"/>
        </w:rPr>
      </w:pPr>
    </w:p>
    <w:p w14:paraId="464EC751" w14:textId="088B486D" w:rsidR="0008132D" w:rsidRDefault="002C5B8B" w:rsidP="00635DD3">
      <w:pPr>
        <w:pStyle w:val="ListParagraph"/>
        <w:numPr>
          <w:ilvl w:val="0"/>
          <w:numId w:val="32"/>
        </w:numPr>
        <w:ind w:right="-720"/>
        <w:rPr>
          <w:rFonts w:ascii="Arial Narrow" w:hAnsi="Arial Narrow"/>
          <w:b/>
          <w:bCs/>
          <w:color w:val="0070C0"/>
        </w:rPr>
      </w:pPr>
      <w:r w:rsidRPr="00930B6B">
        <w:rPr>
          <w:rFonts w:ascii="Arial Narrow" w:hAnsi="Arial Narrow"/>
          <w:color w:val="C00000"/>
        </w:rPr>
        <w:t>V:</w:t>
      </w:r>
      <w:r w:rsidR="00930B6B" w:rsidRPr="00930B6B">
        <w:rPr>
          <w:rFonts w:ascii="Arial Narrow" w:hAnsi="Arial Narrow"/>
          <w:color w:val="C00000"/>
        </w:rPr>
        <w:t>40</w:t>
      </w:r>
      <w:r w:rsidRPr="00930B6B">
        <w:rPr>
          <w:rFonts w:ascii="Arial Narrow" w:hAnsi="Arial Narrow"/>
          <w:color w:val="C00000"/>
        </w:rPr>
        <w:t xml:space="preserve"> </w:t>
      </w:r>
      <w:r w:rsidR="005E1A40">
        <w:rPr>
          <w:rFonts w:ascii="Arial Narrow" w:hAnsi="Arial Narrow"/>
          <w:b/>
          <w:bCs/>
          <w:color w:val="000000" w:themeColor="text1"/>
        </w:rPr>
        <w:t>God’s will is that you</w:t>
      </w:r>
      <w:r w:rsidR="005E1A40">
        <w:rPr>
          <w:rFonts w:ascii="Arial Narrow" w:hAnsi="Arial Narrow"/>
          <w:color w:val="000000" w:themeColor="text1"/>
        </w:rPr>
        <w:t xml:space="preserve"> trust fully in His Son Jesus</w:t>
      </w:r>
      <w:r w:rsidR="00930B6B">
        <w:rPr>
          <w:rFonts w:ascii="Arial Narrow" w:hAnsi="Arial Narrow"/>
          <w:b/>
          <w:bCs/>
          <w:color w:val="000000" w:themeColor="text1"/>
        </w:rPr>
        <w:t>.</w:t>
      </w:r>
    </w:p>
    <w:p w14:paraId="7E83EA1D" w14:textId="56A483EB" w:rsidR="0008132D" w:rsidRDefault="00EF5C3D" w:rsidP="001562F1">
      <w:pPr>
        <w:ind w:right="-720"/>
        <w:rPr>
          <w:rFonts w:ascii="Arial Narrow" w:hAnsi="Arial Narrow"/>
          <w:color w:val="0070C0"/>
        </w:rPr>
      </w:pPr>
      <w:r>
        <w:rPr>
          <w:rFonts w:ascii="Arial Narrow" w:hAnsi="Arial Narrow"/>
          <w:b/>
          <w:bCs/>
          <w:color w:val="0070C0"/>
        </w:rPr>
        <w:t xml:space="preserve">Believing in Jesus </w:t>
      </w:r>
      <w:r>
        <w:rPr>
          <w:rFonts w:ascii="Arial Narrow" w:hAnsi="Arial Narrow"/>
          <w:color w:val="0070C0"/>
        </w:rPr>
        <w:t>means more than you know about Him. It means you are in a relationship with Him.</w:t>
      </w:r>
    </w:p>
    <w:p w14:paraId="4A584833" w14:textId="37D6A5C5" w:rsidR="0008132D" w:rsidRDefault="0008132D" w:rsidP="001562F1">
      <w:pPr>
        <w:ind w:right="-720"/>
        <w:rPr>
          <w:rFonts w:ascii="Arial Narrow" w:hAnsi="Arial Narrow"/>
          <w:b/>
          <w:bCs/>
          <w:color w:val="0070C0"/>
        </w:rPr>
      </w:pPr>
    </w:p>
    <w:p w14:paraId="40A236DB" w14:textId="77777777" w:rsidR="0008132D" w:rsidRPr="001562F1" w:rsidRDefault="0008132D" w:rsidP="001562F1">
      <w:pPr>
        <w:ind w:right="-720"/>
        <w:rPr>
          <w:rFonts w:ascii="Arial Narrow" w:hAnsi="Arial Narrow"/>
          <w:b/>
          <w:bCs/>
          <w:color w:val="0070C0"/>
        </w:rPr>
      </w:pPr>
    </w:p>
    <w:p w14:paraId="246D0759" w14:textId="62DFBA91" w:rsidR="00A007D9" w:rsidRPr="001562F1"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930B6B">
        <w:rPr>
          <w:rFonts w:ascii="Arial Narrow" w:hAnsi="Arial Narrow"/>
          <w:color w:val="C00000"/>
        </w:rPr>
        <w:t>41-45</w:t>
      </w:r>
      <w:r w:rsidR="0044254D">
        <w:rPr>
          <w:rFonts w:ascii="Arial Narrow" w:hAnsi="Arial Narrow"/>
          <w:color w:val="C00000"/>
        </w:rPr>
        <w:t xml:space="preserve"> </w:t>
      </w:r>
      <w:r w:rsidR="00930B6B">
        <w:rPr>
          <w:rFonts w:ascii="Arial Narrow" w:hAnsi="Arial Narrow"/>
          <w:b/>
          <w:bCs/>
          <w:color w:val="000000" w:themeColor="text1"/>
        </w:rPr>
        <w:t xml:space="preserve">Taught by God </w:t>
      </w:r>
      <w:r w:rsidR="005E1A40">
        <w:rPr>
          <w:rFonts w:ascii="Arial Narrow" w:hAnsi="Arial Narrow"/>
          <w:color w:val="000000" w:themeColor="text1"/>
        </w:rPr>
        <w:t>&amp;</w:t>
      </w:r>
      <w:r w:rsidR="00930B6B">
        <w:rPr>
          <w:rFonts w:ascii="Arial Narrow" w:hAnsi="Arial Narrow"/>
          <w:color w:val="000000" w:themeColor="text1"/>
        </w:rPr>
        <w:t xml:space="preserve"> feed by God spiritual truths </w:t>
      </w:r>
      <w:r w:rsidR="005E1A40">
        <w:rPr>
          <w:rFonts w:ascii="Arial Narrow" w:hAnsi="Arial Narrow"/>
          <w:color w:val="000000" w:themeColor="text1"/>
        </w:rPr>
        <w:t>are a prophetic promise</w:t>
      </w:r>
      <w:r w:rsidR="00930B6B">
        <w:rPr>
          <w:rFonts w:ascii="Arial Narrow" w:hAnsi="Arial Narrow"/>
          <w:color w:val="000000" w:themeColor="text1"/>
        </w:rPr>
        <w:t>.</w:t>
      </w:r>
    </w:p>
    <w:p w14:paraId="3CD19A91" w14:textId="19FBC3F9" w:rsidR="009107EA" w:rsidRPr="00EF5C3D" w:rsidRDefault="00EF5C3D" w:rsidP="001562F1">
      <w:pPr>
        <w:ind w:right="-720"/>
        <w:rPr>
          <w:rFonts w:ascii="Arial Narrow" w:hAnsi="Arial Narrow"/>
          <w:color w:val="0070C0"/>
        </w:rPr>
      </w:pPr>
      <w:r w:rsidRPr="00EF5C3D">
        <w:rPr>
          <w:rFonts w:ascii="Arial Narrow" w:hAnsi="Arial Narrow"/>
          <w:b/>
          <w:bCs/>
          <w:color w:val="0070C0"/>
        </w:rPr>
        <w:t>The initiative is always on God’s side</w:t>
      </w:r>
      <w:r>
        <w:rPr>
          <w:rFonts w:ascii="Arial Narrow" w:hAnsi="Arial Narrow"/>
          <w:color w:val="0070C0"/>
        </w:rPr>
        <w:t xml:space="preserve">. </w:t>
      </w:r>
      <w:r w:rsidR="0006240C">
        <w:rPr>
          <w:rFonts w:ascii="Arial Narrow" w:hAnsi="Arial Narrow"/>
          <w:color w:val="0070C0"/>
        </w:rPr>
        <w:t>Your hunger is a sign that He is seeking you</w:t>
      </w:r>
      <w:r>
        <w:rPr>
          <w:rFonts w:ascii="Arial Narrow" w:hAnsi="Arial Narrow"/>
          <w:color w:val="0070C0"/>
        </w:rPr>
        <w:t>.</w:t>
      </w:r>
    </w:p>
    <w:p w14:paraId="10656DBC" w14:textId="616E86D0" w:rsidR="0008132D" w:rsidRDefault="0008132D" w:rsidP="001562F1">
      <w:pPr>
        <w:ind w:right="-720"/>
        <w:rPr>
          <w:rFonts w:ascii="Arial Narrow" w:hAnsi="Arial Narrow"/>
          <w:color w:val="0070C0"/>
          <w:sz w:val="10"/>
          <w:szCs w:val="10"/>
        </w:rPr>
      </w:pPr>
    </w:p>
    <w:p w14:paraId="6836B220" w14:textId="17DEE410" w:rsidR="00EF5C3D" w:rsidRDefault="00EF5C3D" w:rsidP="001562F1">
      <w:pPr>
        <w:ind w:right="-720"/>
        <w:rPr>
          <w:rFonts w:ascii="Arial Narrow" w:hAnsi="Arial Narrow"/>
          <w:color w:val="0070C0"/>
        </w:rPr>
      </w:pPr>
      <w:r w:rsidRPr="00EF5C3D">
        <w:rPr>
          <w:rFonts w:ascii="Arial Narrow" w:hAnsi="Arial Narrow"/>
          <w:b/>
          <w:bCs/>
          <w:color w:val="0070C0"/>
        </w:rPr>
        <w:t>Are you</w:t>
      </w:r>
      <w:r w:rsidR="00A61314">
        <w:rPr>
          <w:rFonts w:ascii="Arial Narrow" w:hAnsi="Arial Narrow"/>
          <w:b/>
          <w:bCs/>
          <w:color w:val="0070C0"/>
        </w:rPr>
        <w:t xml:space="preserve"> becoming</w:t>
      </w:r>
      <w:r w:rsidRPr="00EF5C3D">
        <w:rPr>
          <w:rFonts w:ascii="Arial Narrow" w:hAnsi="Arial Narrow"/>
          <w:b/>
          <w:bCs/>
          <w:color w:val="0070C0"/>
        </w:rPr>
        <w:t xml:space="preserve"> more aware</w:t>
      </w:r>
      <w:r>
        <w:rPr>
          <w:rFonts w:ascii="Arial Narrow" w:hAnsi="Arial Narrow"/>
          <w:color w:val="0070C0"/>
        </w:rPr>
        <w:t xml:space="preserve"> of Biblical truth or </w:t>
      </w:r>
      <w:r w:rsidR="0006240C">
        <w:rPr>
          <w:rFonts w:ascii="Arial Narrow" w:hAnsi="Arial Narrow"/>
          <w:color w:val="0070C0"/>
        </w:rPr>
        <w:t xml:space="preserve">do you </w:t>
      </w:r>
      <w:r>
        <w:rPr>
          <w:rFonts w:ascii="Arial Narrow" w:hAnsi="Arial Narrow"/>
          <w:color w:val="0070C0"/>
        </w:rPr>
        <w:t>find yourself</w:t>
      </w:r>
      <w:r w:rsidR="00A61314">
        <w:rPr>
          <w:rFonts w:ascii="Arial Narrow" w:hAnsi="Arial Narrow"/>
          <w:color w:val="0070C0"/>
        </w:rPr>
        <w:t xml:space="preserve"> doubting &amp;</w:t>
      </w:r>
      <w:r>
        <w:rPr>
          <w:rFonts w:ascii="Arial Narrow" w:hAnsi="Arial Narrow"/>
          <w:color w:val="0070C0"/>
        </w:rPr>
        <w:t xml:space="preserve"> questioning the Spirit of God? </w:t>
      </w:r>
    </w:p>
    <w:p w14:paraId="01804250" w14:textId="307CA764" w:rsidR="00EF5C3D" w:rsidRPr="00EF5C3D" w:rsidRDefault="00EF5C3D" w:rsidP="001562F1">
      <w:pPr>
        <w:ind w:right="-720"/>
        <w:rPr>
          <w:rFonts w:ascii="Arial Narrow" w:hAnsi="Arial Narrow"/>
          <w:color w:val="0070C0"/>
          <w:sz w:val="10"/>
          <w:szCs w:val="10"/>
        </w:rPr>
      </w:pPr>
    </w:p>
    <w:p w14:paraId="392E873D" w14:textId="482A29CE" w:rsidR="00EF5C3D" w:rsidRPr="00EF5C3D" w:rsidRDefault="00EF5C3D" w:rsidP="001562F1">
      <w:pPr>
        <w:ind w:right="-720"/>
        <w:rPr>
          <w:rFonts w:ascii="Arial Narrow" w:hAnsi="Arial Narrow"/>
          <w:color w:val="0070C0"/>
        </w:rPr>
      </w:pPr>
      <w:r>
        <w:rPr>
          <w:rFonts w:ascii="Arial Narrow" w:hAnsi="Arial Narrow"/>
          <w:b/>
          <w:bCs/>
          <w:color w:val="0070C0"/>
        </w:rPr>
        <w:t>*</w:t>
      </w:r>
      <w:r w:rsidR="004830CF">
        <w:rPr>
          <w:rFonts w:ascii="Arial Narrow" w:hAnsi="Arial Narrow"/>
          <w:b/>
          <w:bCs/>
          <w:color w:val="0070C0"/>
        </w:rPr>
        <w:t>Is it</w:t>
      </w:r>
      <w:r>
        <w:rPr>
          <w:rFonts w:ascii="Arial Narrow" w:hAnsi="Arial Narrow"/>
          <w:b/>
          <w:bCs/>
          <w:color w:val="0070C0"/>
        </w:rPr>
        <w:t xml:space="preserve"> possible you are hungry </w:t>
      </w:r>
      <w:r>
        <w:rPr>
          <w:rFonts w:ascii="Arial Narrow" w:hAnsi="Arial Narrow"/>
          <w:color w:val="0070C0"/>
        </w:rPr>
        <w:t>for a relationship with God and you hav</w:t>
      </w:r>
      <w:r w:rsidR="0006240C">
        <w:rPr>
          <w:rFonts w:ascii="Arial Narrow" w:hAnsi="Arial Narrow"/>
          <w:color w:val="0070C0"/>
        </w:rPr>
        <w:t>e</w:t>
      </w:r>
      <w:r>
        <w:rPr>
          <w:rFonts w:ascii="Arial Narrow" w:hAnsi="Arial Narrow"/>
          <w:color w:val="0070C0"/>
        </w:rPr>
        <w:t xml:space="preserve"> </w:t>
      </w:r>
      <w:r w:rsidR="0015531B">
        <w:rPr>
          <w:rFonts w:ascii="Arial Narrow" w:hAnsi="Arial Narrow"/>
          <w:color w:val="0070C0"/>
        </w:rPr>
        <w:t>not recognized</w:t>
      </w:r>
      <w:r>
        <w:rPr>
          <w:rFonts w:ascii="Arial Narrow" w:hAnsi="Arial Narrow"/>
          <w:color w:val="0070C0"/>
        </w:rPr>
        <w:t xml:space="preserve"> the signs</w:t>
      </w:r>
      <w:r w:rsidR="004830CF">
        <w:rPr>
          <w:rFonts w:ascii="Arial Narrow" w:hAnsi="Arial Narrow"/>
          <w:color w:val="0070C0"/>
        </w:rPr>
        <w:t>?</w:t>
      </w:r>
    </w:p>
    <w:p w14:paraId="2E2DB7DE" w14:textId="77777777" w:rsidR="001562F1" w:rsidRPr="001562F1" w:rsidRDefault="001562F1" w:rsidP="001562F1">
      <w:pPr>
        <w:ind w:right="-720"/>
        <w:rPr>
          <w:rFonts w:ascii="Arial Narrow" w:hAnsi="Arial Narrow"/>
          <w:b/>
          <w:bCs/>
          <w:color w:val="0070C0"/>
        </w:rPr>
      </w:pPr>
    </w:p>
    <w:p w14:paraId="41E0187A" w14:textId="4C535500" w:rsidR="00A007D9" w:rsidRPr="0015531B" w:rsidRDefault="001562F1" w:rsidP="001D07AA">
      <w:pPr>
        <w:pStyle w:val="ListParagraph"/>
        <w:numPr>
          <w:ilvl w:val="0"/>
          <w:numId w:val="32"/>
        </w:numPr>
        <w:ind w:right="-720"/>
        <w:rPr>
          <w:rFonts w:ascii="Arial Narrow" w:hAnsi="Arial Narrow"/>
          <w:b/>
          <w:bCs/>
          <w:color w:val="0070C0"/>
        </w:rPr>
      </w:pPr>
      <w:r>
        <w:rPr>
          <w:rFonts w:ascii="Arial Narrow" w:hAnsi="Arial Narrow"/>
          <w:color w:val="C00000"/>
        </w:rPr>
        <w:t>V:</w:t>
      </w:r>
      <w:r w:rsidR="00930B6B">
        <w:rPr>
          <w:rFonts w:ascii="Arial Narrow" w:hAnsi="Arial Narrow"/>
          <w:color w:val="C00000"/>
        </w:rPr>
        <w:t>46-49</w:t>
      </w:r>
      <w:r w:rsidR="009107EA">
        <w:rPr>
          <w:rFonts w:ascii="Arial Narrow" w:hAnsi="Arial Narrow"/>
          <w:color w:val="C00000"/>
        </w:rPr>
        <w:t xml:space="preserve"> </w:t>
      </w:r>
      <w:r w:rsidR="00EF5C3D">
        <w:rPr>
          <w:rFonts w:ascii="Arial Narrow" w:hAnsi="Arial Narrow"/>
          <w:b/>
          <w:bCs/>
          <w:color w:val="000000" w:themeColor="text1"/>
        </w:rPr>
        <w:t>Supernatural physical bread</w:t>
      </w:r>
      <w:r w:rsidR="00A61314">
        <w:rPr>
          <w:rFonts w:ascii="Arial Narrow" w:hAnsi="Arial Narrow"/>
          <w:b/>
          <w:bCs/>
          <w:color w:val="000000" w:themeColor="text1"/>
        </w:rPr>
        <w:t xml:space="preserve"> </w:t>
      </w:r>
      <w:r w:rsidR="0006240C">
        <w:rPr>
          <w:rFonts w:ascii="Arial Narrow" w:hAnsi="Arial Narrow"/>
          <w:b/>
          <w:bCs/>
          <w:color w:val="000000" w:themeColor="text1"/>
        </w:rPr>
        <w:t>or</w:t>
      </w:r>
      <w:r w:rsidR="0015531B">
        <w:rPr>
          <w:rFonts w:ascii="Arial Narrow" w:hAnsi="Arial Narrow"/>
          <w:color w:val="000000" w:themeColor="text1"/>
        </w:rPr>
        <w:t xml:space="preserve"> needs being met does not produce</w:t>
      </w:r>
      <w:r w:rsidR="00A61314">
        <w:rPr>
          <w:rFonts w:ascii="Arial Narrow" w:hAnsi="Arial Narrow"/>
          <w:color w:val="000000" w:themeColor="text1"/>
        </w:rPr>
        <w:t xml:space="preserve"> an</w:t>
      </w:r>
      <w:r w:rsidR="0015531B">
        <w:rPr>
          <w:rFonts w:ascii="Arial Narrow" w:hAnsi="Arial Narrow"/>
          <w:color w:val="000000" w:themeColor="text1"/>
        </w:rPr>
        <w:t xml:space="preserve"> eternal life.</w:t>
      </w:r>
    </w:p>
    <w:p w14:paraId="2E477DD6" w14:textId="2AAB7E6A" w:rsidR="0015531B" w:rsidRPr="0015531B" w:rsidRDefault="0015531B" w:rsidP="0015531B">
      <w:pPr>
        <w:ind w:right="-720"/>
        <w:rPr>
          <w:rFonts w:ascii="Arial Narrow" w:hAnsi="Arial Narrow"/>
          <w:color w:val="0070C0"/>
        </w:rPr>
      </w:pPr>
      <w:r>
        <w:rPr>
          <w:rFonts w:ascii="Arial Narrow" w:hAnsi="Arial Narrow"/>
          <w:b/>
          <w:bCs/>
          <w:color w:val="0070C0"/>
        </w:rPr>
        <w:t xml:space="preserve">Jesus’ life must be that which </w:t>
      </w:r>
      <w:r w:rsidR="00A61314">
        <w:rPr>
          <w:rFonts w:ascii="Arial Narrow" w:hAnsi="Arial Narrow"/>
          <w:b/>
          <w:bCs/>
          <w:color w:val="0070C0"/>
        </w:rPr>
        <w:t xml:space="preserve">gives </w:t>
      </w:r>
      <w:r>
        <w:rPr>
          <w:rFonts w:ascii="Arial Narrow" w:hAnsi="Arial Narrow"/>
          <w:b/>
          <w:bCs/>
          <w:color w:val="0070C0"/>
        </w:rPr>
        <w:t>ours</w:t>
      </w:r>
      <w:r w:rsidR="00A61314">
        <w:rPr>
          <w:rFonts w:ascii="Arial Narrow" w:hAnsi="Arial Narrow"/>
          <w:b/>
          <w:bCs/>
          <w:color w:val="0070C0"/>
        </w:rPr>
        <w:t xml:space="preserve"> meaning</w:t>
      </w:r>
      <w:r>
        <w:rPr>
          <w:rFonts w:ascii="Arial Narrow" w:hAnsi="Arial Narrow"/>
          <w:b/>
          <w:bCs/>
          <w:color w:val="0070C0"/>
        </w:rPr>
        <w:t xml:space="preserve">. </w:t>
      </w:r>
      <w:r>
        <w:rPr>
          <w:rFonts w:ascii="Arial Narrow" w:hAnsi="Arial Narrow"/>
          <w:color w:val="0070C0"/>
        </w:rPr>
        <w:t>Jesus is the only path to eternal life.</w:t>
      </w:r>
    </w:p>
    <w:p w14:paraId="5ADD38A2" w14:textId="73D28739" w:rsidR="0008132D" w:rsidRDefault="0008132D" w:rsidP="001562F1">
      <w:pPr>
        <w:ind w:right="-720"/>
        <w:rPr>
          <w:rFonts w:ascii="Arial Narrow" w:hAnsi="Arial Narrow"/>
          <w:b/>
          <w:bCs/>
          <w:color w:val="0070C0"/>
        </w:rPr>
      </w:pPr>
    </w:p>
    <w:p w14:paraId="6E9A96E2" w14:textId="77777777" w:rsidR="0008132D" w:rsidRPr="001562F1" w:rsidRDefault="0008132D" w:rsidP="001562F1">
      <w:pPr>
        <w:ind w:right="-720"/>
        <w:rPr>
          <w:rFonts w:ascii="Arial Narrow" w:hAnsi="Arial Narrow"/>
          <w:b/>
          <w:bCs/>
          <w:color w:val="0070C0"/>
        </w:rPr>
      </w:pPr>
    </w:p>
    <w:p w14:paraId="588F9E2D" w14:textId="54D37399" w:rsidR="00A007D9" w:rsidRPr="0015531B" w:rsidRDefault="001562F1" w:rsidP="00BA3EF2">
      <w:pPr>
        <w:pStyle w:val="ListParagraph"/>
        <w:numPr>
          <w:ilvl w:val="0"/>
          <w:numId w:val="32"/>
        </w:numPr>
        <w:ind w:right="-720"/>
        <w:rPr>
          <w:rFonts w:ascii="Arial Narrow" w:hAnsi="Arial Narrow"/>
          <w:color w:val="0070C0"/>
        </w:rPr>
      </w:pPr>
      <w:r w:rsidRPr="0015531B">
        <w:rPr>
          <w:rFonts w:ascii="Arial Narrow" w:hAnsi="Arial Narrow"/>
          <w:color w:val="C00000"/>
        </w:rPr>
        <w:t>V:</w:t>
      </w:r>
      <w:r w:rsidR="00930B6B" w:rsidRPr="0015531B">
        <w:rPr>
          <w:rFonts w:ascii="Arial Narrow" w:hAnsi="Arial Narrow"/>
          <w:color w:val="C00000"/>
        </w:rPr>
        <w:t>50-51</w:t>
      </w:r>
      <w:r w:rsidR="00D526AA" w:rsidRPr="0015531B">
        <w:rPr>
          <w:rFonts w:ascii="Arial Narrow" w:hAnsi="Arial Narrow"/>
          <w:color w:val="C00000"/>
        </w:rPr>
        <w:t xml:space="preserve"> </w:t>
      </w:r>
      <w:r w:rsidR="0015531B">
        <w:rPr>
          <w:rFonts w:ascii="Arial Narrow" w:hAnsi="Arial Narrow"/>
          <w:b/>
          <w:bCs/>
          <w:color w:val="000000" w:themeColor="text1"/>
        </w:rPr>
        <w:t xml:space="preserve">Seeing bread on a plate </w:t>
      </w:r>
      <w:r w:rsidR="0015531B">
        <w:rPr>
          <w:rFonts w:ascii="Arial Narrow" w:hAnsi="Arial Narrow"/>
          <w:color w:val="000000" w:themeColor="text1"/>
        </w:rPr>
        <w:t xml:space="preserve">won’t satisfy the hunger. </w:t>
      </w:r>
    </w:p>
    <w:p w14:paraId="2C868281" w14:textId="78F3CF95" w:rsidR="006733B4" w:rsidRDefault="0015531B" w:rsidP="00E361C5">
      <w:pPr>
        <w:ind w:right="-720"/>
        <w:rPr>
          <w:rFonts w:ascii="Arial Narrow" w:hAnsi="Arial Narrow"/>
          <w:color w:val="0070C0"/>
        </w:rPr>
      </w:pPr>
      <w:r>
        <w:rPr>
          <w:rFonts w:ascii="Arial Narrow" w:hAnsi="Arial Narrow"/>
          <w:b/>
          <w:bCs/>
          <w:color w:val="0070C0"/>
        </w:rPr>
        <w:t>*Seeing is not believing!</w:t>
      </w:r>
      <w:r w:rsidR="0006240C">
        <w:rPr>
          <w:rFonts w:ascii="Arial Narrow" w:hAnsi="Arial Narrow"/>
          <w:b/>
          <w:bCs/>
          <w:color w:val="0070C0"/>
        </w:rPr>
        <w:t xml:space="preserve"> </w:t>
      </w:r>
      <w:r w:rsidR="0006240C">
        <w:rPr>
          <w:rFonts w:ascii="Arial Narrow" w:hAnsi="Arial Narrow"/>
          <w:color w:val="0070C0"/>
        </w:rPr>
        <w:t>Understanding who Jesus is isn’t believing.</w:t>
      </w:r>
      <w:r w:rsidR="009A3330">
        <w:rPr>
          <w:rFonts w:ascii="Arial Narrow" w:hAnsi="Arial Narrow"/>
          <w:color w:val="0070C0"/>
        </w:rPr>
        <w:t xml:space="preserve"> </w:t>
      </w:r>
    </w:p>
    <w:p w14:paraId="3C6F8B61" w14:textId="54632441" w:rsidR="00D22853" w:rsidRDefault="00D22853" w:rsidP="00E361C5">
      <w:pPr>
        <w:ind w:right="-720"/>
        <w:rPr>
          <w:rFonts w:ascii="Arial Narrow" w:hAnsi="Arial Narrow"/>
          <w:color w:val="0070C0"/>
        </w:rPr>
      </w:pPr>
    </w:p>
    <w:p w14:paraId="7A72BFE8" w14:textId="40D738AC" w:rsidR="00D22853" w:rsidRPr="00D22853" w:rsidRDefault="00D22853" w:rsidP="00E361C5">
      <w:pPr>
        <w:ind w:right="-720"/>
        <w:rPr>
          <w:rFonts w:ascii="Arial Narrow" w:hAnsi="Arial Narrow"/>
          <w:b/>
          <w:bCs/>
          <w:color w:val="0070C0"/>
        </w:rPr>
      </w:pPr>
      <w:r>
        <w:rPr>
          <w:rFonts w:ascii="Arial Narrow" w:hAnsi="Arial Narrow"/>
          <w:b/>
          <w:bCs/>
          <w:color w:val="0070C0"/>
        </w:rPr>
        <w:t>H</w:t>
      </w:r>
      <w:r w:rsidRPr="00D22853">
        <w:rPr>
          <w:rFonts w:ascii="Arial Narrow" w:hAnsi="Arial Narrow"/>
          <w:b/>
          <w:bCs/>
          <w:color w:val="0070C0"/>
        </w:rPr>
        <w:t xml:space="preserve">aving heard the word </w:t>
      </w:r>
      <w:r>
        <w:rPr>
          <w:rFonts w:ascii="Arial Narrow" w:hAnsi="Arial Narrow"/>
          <w:b/>
          <w:bCs/>
          <w:color w:val="0070C0"/>
        </w:rPr>
        <w:t>you received a new</w:t>
      </w:r>
      <w:r w:rsidRPr="00D22853">
        <w:rPr>
          <w:rFonts w:ascii="Arial Narrow" w:hAnsi="Arial Narrow"/>
          <w:b/>
          <w:bCs/>
          <w:color w:val="0070C0"/>
        </w:rPr>
        <w:t xml:space="preserve"> noble and good </w:t>
      </w:r>
      <w:proofErr w:type="gramStart"/>
      <w:r w:rsidRPr="00D22853">
        <w:rPr>
          <w:rFonts w:ascii="Arial Narrow" w:hAnsi="Arial Narrow"/>
          <w:b/>
          <w:bCs/>
          <w:color w:val="0070C0"/>
        </w:rPr>
        <w:t>heart,</w:t>
      </w:r>
      <w:proofErr w:type="gramEnd"/>
      <w:r w:rsidRPr="00D22853">
        <w:rPr>
          <w:rFonts w:ascii="Arial Narrow" w:hAnsi="Arial Narrow"/>
          <w:b/>
          <w:bCs/>
          <w:color w:val="0070C0"/>
        </w:rPr>
        <w:t xml:space="preserve"> </w:t>
      </w:r>
      <w:r>
        <w:rPr>
          <w:rFonts w:ascii="Arial Narrow" w:hAnsi="Arial Narrow"/>
          <w:b/>
          <w:bCs/>
          <w:color w:val="0070C0"/>
        </w:rPr>
        <w:t xml:space="preserve">you </w:t>
      </w:r>
      <w:r w:rsidRPr="00D22853">
        <w:rPr>
          <w:rFonts w:ascii="Arial Narrow" w:hAnsi="Arial Narrow"/>
          <w:b/>
          <w:bCs/>
          <w:color w:val="0070C0"/>
        </w:rPr>
        <w:t>keep</w:t>
      </w:r>
      <w:r>
        <w:rPr>
          <w:rFonts w:ascii="Arial Narrow" w:hAnsi="Arial Narrow"/>
          <w:b/>
          <w:bCs/>
          <w:color w:val="0070C0"/>
        </w:rPr>
        <w:t xml:space="preserve"> the Word</w:t>
      </w:r>
      <w:r w:rsidRPr="00D22853">
        <w:rPr>
          <w:rFonts w:ascii="Arial Narrow" w:hAnsi="Arial Narrow"/>
          <w:b/>
          <w:bCs/>
          <w:color w:val="0070C0"/>
        </w:rPr>
        <w:t xml:space="preserve"> and bear fruit with </w:t>
      </w:r>
      <w:r>
        <w:rPr>
          <w:rFonts w:ascii="Arial Narrow" w:hAnsi="Arial Narrow"/>
          <w:b/>
          <w:bCs/>
          <w:color w:val="0070C0"/>
        </w:rPr>
        <w:t>it</w:t>
      </w:r>
      <w:r w:rsidRPr="00D22853">
        <w:rPr>
          <w:rFonts w:ascii="Arial Narrow" w:hAnsi="Arial Narrow"/>
          <w:b/>
          <w:bCs/>
          <w:color w:val="0070C0"/>
        </w:rPr>
        <w:t>.</w:t>
      </w:r>
    </w:p>
    <w:p w14:paraId="339EAE67" w14:textId="77777777" w:rsidR="0006240C" w:rsidRPr="0006240C" w:rsidRDefault="0006240C" w:rsidP="00E361C5">
      <w:pPr>
        <w:ind w:right="-720"/>
        <w:rPr>
          <w:rFonts w:ascii="Arial Narrow" w:hAnsi="Arial Narrow"/>
          <w:b/>
          <w:bCs/>
          <w:color w:val="0070C0"/>
        </w:rPr>
      </w:pPr>
    </w:p>
    <w:p w14:paraId="02593BC9" w14:textId="35892076" w:rsidR="00A23328" w:rsidRDefault="00B2098A" w:rsidP="006E3229">
      <w:pPr>
        <w:ind w:right="-540"/>
        <w:rPr>
          <w:rFonts w:ascii="Arial Narrow" w:hAnsi="Arial Narrow"/>
          <w:color w:val="0070C0"/>
          <w:sz w:val="32"/>
          <w:szCs w:val="32"/>
        </w:rPr>
      </w:pPr>
      <w:r w:rsidRPr="003261DB">
        <w:rPr>
          <w:rFonts w:ascii="Arial Narrow" w:hAnsi="Arial Narrow"/>
          <w:color w:val="0070C0"/>
          <w:sz w:val="32"/>
          <w:szCs w:val="32"/>
        </w:rPr>
        <w:t>*</w:t>
      </w:r>
      <w:r w:rsidR="0015531B">
        <w:rPr>
          <w:rFonts w:ascii="Arial Narrow" w:hAnsi="Arial Narrow"/>
          <w:i/>
          <w:iCs/>
          <w:color w:val="0070C0"/>
          <w:sz w:val="32"/>
          <w:szCs w:val="32"/>
        </w:rPr>
        <w:t>Spiritua</w:t>
      </w:r>
      <w:r w:rsidR="00D740F8">
        <w:rPr>
          <w:rFonts w:ascii="Arial Narrow" w:hAnsi="Arial Narrow"/>
          <w:i/>
          <w:iCs/>
          <w:color w:val="0070C0"/>
          <w:sz w:val="32"/>
          <w:szCs w:val="32"/>
        </w:rPr>
        <w:t>l</w:t>
      </w:r>
      <w:r w:rsidR="0015531B">
        <w:rPr>
          <w:rFonts w:ascii="Arial Narrow" w:hAnsi="Arial Narrow"/>
          <w:i/>
          <w:iCs/>
          <w:color w:val="0070C0"/>
          <w:sz w:val="32"/>
          <w:szCs w:val="32"/>
        </w:rPr>
        <w:t>l</w:t>
      </w:r>
      <w:r w:rsidR="002E4564">
        <w:rPr>
          <w:rFonts w:ascii="Arial Narrow" w:hAnsi="Arial Narrow"/>
          <w:i/>
          <w:iCs/>
          <w:color w:val="0070C0"/>
          <w:sz w:val="32"/>
          <w:szCs w:val="32"/>
        </w:rPr>
        <w:t>y</w:t>
      </w:r>
      <w:r w:rsidR="0015531B">
        <w:rPr>
          <w:rFonts w:ascii="Arial Narrow" w:hAnsi="Arial Narrow"/>
          <w:i/>
          <w:iCs/>
          <w:color w:val="0070C0"/>
          <w:sz w:val="32"/>
          <w:szCs w:val="32"/>
        </w:rPr>
        <w:t xml:space="preserve"> Hungry People</w:t>
      </w:r>
      <w:r w:rsidR="0006240C">
        <w:rPr>
          <w:rFonts w:ascii="Arial Narrow" w:hAnsi="Arial Narrow"/>
          <w:i/>
          <w:iCs/>
          <w:color w:val="0070C0"/>
          <w:sz w:val="32"/>
          <w:szCs w:val="32"/>
        </w:rPr>
        <w:t xml:space="preserve"> Often</w:t>
      </w:r>
      <w:r w:rsidR="0015531B">
        <w:rPr>
          <w:rFonts w:ascii="Arial Narrow" w:hAnsi="Arial Narrow"/>
          <w:i/>
          <w:iCs/>
          <w:color w:val="0070C0"/>
          <w:sz w:val="32"/>
          <w:szCs w:val="32"/>
        </w:rPr>
        <w:t xml:space="preserve"> Quarrel </w:t>
      </w:r>
      <w:r w:rsidR="002E4564">
        <w:rPr>
          <w:rFonts w:ascii="Arial Narrow" w:hAnsi="Arial Narrow"/>
          <w:i/>
          <w:iCs/>
          <w:color w:val="0070C0"/>
          <w:sz w:val="32"/>
          <w:szCs w:val="32"/>
        </w:rPr>
        <w:t>A</w:t>
      </w:r>
      <w:r w:rsidR="0015531B">
        <w:rPr>
          <w:rFonts w:ascii="Arial Narrow" w:hAnsi="Arial Narrow"/>
          <w:i/>
          <w:iCs/>
          <w:color w:val="0070C0"/>
          <w:sz w:val="32"/>
          <w:szCs w:val="32"/>
        </w:rPr>
        <w:t xml:space="preserve">bout What </w:t>
      </w:r>
      <w:r w:rsidR="002E4564">
        <w:rPr>
          <w:rFonts w:ascii="Arial Narrow" w:hAnsi="Arial Narrow"/>
          <w:i/>
          <w:iCs/>
          <w:color w:val="0070C0"/>
          <w:sz w:val="32"/>
          <w:szCs w:val="32"/>
        </w:rPr>
        <w:t>T</w:t>
      </w:r>
      <w:r w:rsidR="0015531B">
        <w:rPr>
          <w:rFonts w:ascii="Arial Narrow" w:hAnsi="Arial Narrow"/>
          <w:i/>
          <w:iCs/>
          <w:color w:val="0070C0"/>
          <w:sz w:val="32"/>
          <w:szCs w:val="32"/>
        </w:rPr>
        <w:t xml:space="preserve">hey </w:t>
      </w:r>
      <w:r w:rsidR="002E4564">
        <w:rPr>
          <w:rFonts w:ascii="Arial Narrow" w:hAnsi="Arial Narrow"/>
          <w:i/>
          <w:iCs/>
          <w:color w:val="0070C0"/>
          <w:sz w:val="32"/>
          <w:szCs w:val="32"/>
        </w:rPr>
        <w:t>S</w:t>
      </w:r>
      <w:r w:rsidR="0015531B">
        <w:rPr>
          <w:rFonts w:ascii="Arial Narrow" w:hAnsi="Arial Narrow"/>
          <w:i/>
          <w:iCs/>
          <w:color w:val="0070C0"/>
          <w:sz w:val="32"/>
          <w:szCs w:val="32"/>
        </w:rPr>
        <w:t>hould Eat</w:t>
      </w:r>
      <w:r w:rsidR="0006240C">
        <w:rPr>
          <w:rFonts w:ascii="Arial Narrow" w:hAnsi="Arial Narrow"/>
          <w:i/>
          <w:iCs/>
          <w:color w:val="0070C0"/>
          <w:sz w:val="32"/>
          <w:szCs w:val="32"/>
        </w:rPr>
        <w:t>.</w:t>
      </w:r>
    </w:p>
    <w:p w14:paraId="2DAD86C3" w14:textId="1ACB3FBF" w:rsidR="00B2098A" w:rsidRPr="00BC6281" w:rsidRDefault="00F94A2F" w:rsidP="00B2098A">
      <w:pPr>
        <w:ind w:right="-360"/>
        <w:rPr>
          <w:rFonts w:ascii="Arial Narrow" w:hAnsi="Arial Narrow"/>
          <w:color w:val="0070C0"/>
          <w:sz w:val="10"/>
          <w:szCs w:val="10"/>
          <w:u w:val="single"/>
        </w:rPr>
      </w:pPr>
      <w:r>
        <w:rPr>
          <w:rFonts w:ascii="Arial Narrow" w:hAnsi="Arial Narrow"/>
          <w:color w:val="0070C0"/>
          <w:sz w:val="32"/>
          <w:szCs w:val="32"/>
        </w:rPr>
        <w:t xml:space="preserve"> </w:t>
      </w:r>
    </w:p>
    <w:p w14:paraId="7C102500" w14:textId="5E90CB19" w:rsidR="0015531B" w:rsidRPr="0015531B" w:rsidRDefault="00B2098A" w:rsidP="0015531B">
      <w:pPr>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A7374F" w:rsidRPr="000050F1">
        <w:rPr>
          <w:rFonts w:ascii="Arial Narrow" w:hAnsi="Arial Narrow"/>
          <w:i/>
          <w:iCs/>
          <w:color w:val="C00000"/>
          <w:sz w:val="18"/>
          <w:szCs w:val="18"/>
        </w:rPr>
        <w:t>John</w:t>
      </w:r>
      <w:r w:rsidR="003B6E6D" w:rsidRPr="000050F1">
        <w:rPr>
          <w:rFonts w:ascii="Arial Narrow" w:hAnsi="Arial Narrow"/>
          <w:i/>
          <w:iCs/>
          <w:color w:val="C00000"/>
          <w:sz w:val="18"/>
          <w:szCs w:val="18"/>
        </w:rPr>
        <w:t xml:space="preserve"> </w:t>
      </w:r>
      <w:r w:rsidR="00A007D9">
        <w:rPr>
          <w:rFonts w:ascii="Arial Narrow" w:hAnsi="Arial Narrow"/>
          <w:i/>
          <w:iCs/>
          <w:color w:val="C00000"/>
          <w:sz w:val="18"/>
          <w:szCs w:val="18"/>
        </w:rPr>
        <w:t>6</w:t>
      </w:r>
      <w:r w:rsidR="003B6E6D" w:rsidRPr="000050F1">
        <w:rPr>
          <w:rFonts w:ascii="Arial Narrow" w:hAnsi="Arial Narrow"/>
          <w:i/>
          <w:iCs/>
          <w:color w:val="C00000"/>
          <w:sz w:val="18"/>
          <w:szCs w:val="18"/>
        </w:rPr>
        <w:t>:</w:t>
      </w:r>
      <w:r w:rsidR="0015531B">
        <w:rPr>
          <w:rFonts w:ascii="Arial Narrow" w:eastAsia="Times New Roman" w:hAnsi="Arial Narrow" w:cs="Arial"/>
          <w:i/>
          <w:iCs/>
          <w:color w:val="C00000"/>
          <w:sz w:val="18"/>
          <w:szCs w:val="18"/>
          <w:shd w:val="clear" w:color="auto" w:fill="F2F2F2" w:themeFill="background1" w:themeFillShade="F2"/>
        </w:rPr>
        <w:t>52</w:t>
      </w:r>
      <w:r w:rsidR="00A007D9" w:rsidRPr="00A007D9">
        <w:rPr>
          <w:rFonts w:ascii="Arial Narrow" w:eastAsia="Times New Roman" w:hAnsi="Arial Narrow" w:cs="Arial"/>
          <w:i/>
          <w:iCs/>
          <w:color w:val="000000" w:themeColor="text1"/>
          <w:sz w:val="18"/>
          <w:szCs w:val="18"/>
          <w:shd w:val="clear" w:color="auto" w:fill="F2F2F2" w:themeFill="background1" w:themeFillShade="F2"/>
        </w:rPr>
        <w:t xml:space="preserve"> </w:t>
      </w:r>
      <w:r w:rsidR="0015531B" w:rsidRPr="0015531B">
        <w:rPr>
          <w:rFonts w:ascii="Arial Narrow" w:eastAsia="Times New Roman" w:hAnsi="Arial Narrow" w:cs="Arial"/>
          <w:i/>
          <w:iCs/>
          <w:color w:val="000000" w:themeColor="text1"/>
          <w:sz w:val="18"/>
          <w:szCs w:val="18"/>
          <w:shd w:val="clear" w:color="auto" w:fill="F2F2F2" w:themeFill="background1" w:themeFillShade="F2"/>
        </w:rPr>
        <w:t>The Jews therefore quarreled among themselves, saying, “How can this Man give us His flesh to eat?”</w:t>
      </w:r>
    </w:p>
    <w:p w14:paraId="12686A16" w14:textId="77777777" w:rsidR="0015531B" w:rsidRPr="0015531B" w:rsidRDefault="0015531B" w:rsidP="0015531B">
      <w:pPr>
        <w:ind w:right="-270"/>
        <w:rPr>
          <w:rFonts w:ascii="Arial Narrow" w:eastAsia="Times New Roman" w:hAnsi="Arial Narrow" w:cs="Arial"/>
          <w:i/>
          <w:iCs/>
          <w:color w:val="000000" w:themeColor="text1"/>
          <w:sz w:val="18"/>
          <w:szCs w:val="18"/>
          <w:shd w:val="clear" w:color="auto" w:fill="F2F2F2" w:themeFill="background1" w:themeFillShade="F2"/>
        </w:rPr>
      </w:pPr>
      <w:r w:rsidRPr="0015531B">
        <w:rPr>
          <w:rFonts w:ascii="Arial Narrow" w:eastAsia="Times New Roman" w:hAnsi="Arial Narrow" w:cs="Arial"/>
          <w:i/>
          <w:iCs/>
          <w:color w:val="C00000"/>
          <w:sz w:val="18"/>
          <w:szCs w:val="18"/>
          <w:shd w:val="clear" w:color="auto" w:fill="F2F2F2" w:themeFill="background1" w:themeFillShade="F2"/>
        </w:rPr>
        <w:t>53</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Then Jesus said to them, “Most assuredly, I say to you, unless you eat the flesh of the Son of Man and drink His blood, you have no life in you. </w:t>
      </w:r>
      <w:r w:rsidRPr="0015531B">
        <w:rPr>
          <w:rFonts w:ascii="Arial Narrow" w:eastAsia="Times New Roman" w:hAnsi="Arial Narrow" w:cs="Arial"/>
          <w:i/>
          <w:iCs/>
          <w:color w:val="C00000"/>
          <w:sz w:val="18"/>
          <w:szCs w:val="18"/>
          <w:shd w:val="clear" w:color="auto" w:fill="F2F2F2" w:themeFill="background1" w:themeFillShade="F2"/>
        </w:rPr>
        <w:t>54</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Whoever eats My flesh and drinks My blood has eternal life, and I will raise him up at the last day. </w:t>
      </w:r>
      <w:r w:rsidRPr="0015531B">
        <w:rPr>
          <w:rFonts w:ascii="Arial Narrow" w:eastAsia="Times New Roman" w:hAnsi="Arial Narrow" w:cs="Arial"/>
          <w:i/>
          <w:iCs/>
          <w:color w:val="C00000"/>
          <w:sz w:val="18"/>
          <w:szCs w:val="18"/>
          <w:shd w:val="clear" w:color="auto" w:fill="F2F2F2" w:themeFill="background1" w:themeFillShade="F2"/>
        </w:rPr>
        <w:t>55</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For My flesh is food indeed, and My blood is drink indeed. </w:t>
      </w:r>
      <w:r w:rsidRPr="0015531B">
        <w:rPr>
          <w:rFonts w:ascii="Arial Narrow" w:eastAsia="Times New Roman" w:hAnsi="Arial Narrow" w:cs="Arial"/>
          <w:i/>
          <w:iCs/>
          <w:color w:val="C00000"/>
          <w:sz w:val="18"/>
          <w:szCs w:val="18"/>
          <w:shd w:val="clear" w:color="auto" w:fill="F2F2F2" w:themeFill="background1" w:themeFillShade="F2"/>
        </w:rPr>
        <w:t>56</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He who eats My flesh and drinks My blood abides in Me, and I in him. </w:t>
      </w:r>
      <w:r w:rsidRPr="0015531B">
        <w:rPr>
          <w:rFonts w:ascii="Arial Narrow" w:eastAsia="Times New Roman" w:hAnsi="Arial Narrow" w:cs="Arial"/>
          <w:i/>
          <w:iCs/>
          <w:color w:val="C00000"/>
          <w:sz w:val="18"/>
          <w:szCs w:val="18"/>
          <w:shd w:val="clear" w:color="auto" w:fill="F2F2F2" w:themeFill="background1" w:themeFillShade="F2"/>
        </w:rPr>
        <w:t>57</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As the living Father sent Me, and I live because of the Father, so he who feeds on Me will live because of Me. </w:t>
      </w:r>
      <w:r w:rsidRPr="0015531B">
        <w:rPr>
          <w:rFonts w:ascii="Arial Narrow" w:eastAsia="Times New Roman" w:hAnsi="Arial Narrow" w:cs="Arial"/>
          <w:i/>
          <w:iCs/>
          <w:color w:val="C00000"/>
          <w:sz w:val="18"/>
          <w:szCs w:val="18"/>
          <w:shd w:val="clear" w:color="auto" w:fill="F2F2F2" w:themeFill="background1" w:themeFillShade="F2"/>
        </w:rPr>
        <w:t>58</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This is the bread which came down from heaven—not as your fathers ate the manna, and are dead. He who eats this bread will live forever.”</w:t>
      </w:r>
    </w:p>
    <w:p w14:paraId="2D57DF50" w14:textId="4ABA95D9" w:rsidR="00A007D9" w:rsidRPr="0015531B" w:rsidRDefault="0015531B" w:rsidP="0015531B">
      <w:pPr>
        <w:ind w:right="-270"/>
        <w:rPr>
          <w:rFonts w:ascii="Arial Narrow" w:hAnsi="Arial Narrow"/>
          <w:i/>
          <w:iCs/>
          <w:color w:val="000000" w:themeColor="text1"/>
          <w:sz w:val="18"/>
          <w:szCs w:val="18"/>
        </w:rPr>
      </w:pPr>
      <w:r w:rsidRPr="0015531B">
        <w:rPr>
          <w:rFonts w:ascii="Arial Narrow" w:eastAsia="Times New Roman" w:hAnsi="Arial Narrow" w:cs="Arial"/>
          <w:i/>
          <w:iCs/>
          <w:color w:val="C00000"/>
          <w:sz w:val="18"/>
          <w:szCs w:val="18"/>
          <w:shd w:val="clear" w:color="auto" w:fill="F2F2F2" w:themeFill="background1" w:themeFillShade="F2"/>
        </w:rPr>
        <w:t>59</w:t>
      </w:r>
      <w:r w:rsidRPr="0015531B">
        <w:rPr>
          <w:rFonts w:ascii="Arial Narrow" w:eastAsia="Times New Roman" w:hAnsi="Arial Narrow" w:cs="Arial"/>
          <w:i/>
          <w:iCs/>
          <w:color w:val="000000" w:themeColor="text1"/>
          <w:sz w:val="18"/>
          <w:szCs w:val="18"/>
          <w:shd w:val="clear" w:color="auto" w:fill="F2F2F2" w:themeFill="background1" w:themeFillShade="F2"/>
        </w:rPr>
        <w:t xml:space="preserve"> These things He said in the synagogue as He taught in Capernaum.</w:t>
      </w:r>
    </w:p>
    <w:p w14:paraId="25FD790D" w14:textId="77777777" w:rsidR="006537D1" w:rsidRPr="006537D1" w:rsidRDefault="006537D1" w:rsidP="006537D1">
      <w:pPr>
        <w:ind w:right="-450"/>
        <w:rPr>
          <w:rFonts w:ascii="Arial Narrow" w:hAnsi="Arial Narrow"/>
          <w:i/>
          <w:iCs/>
          <w:color w:val="000000" w:themeColor="text1"/>
          <w:sz w:val="10"/>
          <w:szCs w:val="10"/>
        </w:rPr>
      </w:pPr>
    </w:p>
    <w:p w14:paraId="11906084" w14:textId="072C311A" w:rsidR="00BC6281" w:rsidRPr="009539E9" w:rsidRDefault="002150D5" w:rsidP="00BC2A54">
      <w:pPr>
        <w:pStyle w:val="ListParagraph"/>
        <w:numPr>
          <w:ilvl w:val="0"/>
          <w:numId w:val="11"/>
        </w:numPr>
        <w:ind w:right="-540"/>
        <w:rPr>
          <w:rFonts w:ascii="Arial Narrow" w:hAnsi="Arial Narrow"/>
          <w:b/>
          <w:bCs/>
          <w:i/>
          <w:iCs/>
          <w:color w:val="0070C0"/>
        </w:rPr>
      </w:pPr>
      <w:r w:rsidRPr="009539E9">
        <w:rPr>
          <w:rFonts w:ascii="Arial Narrow" w:hAnsi="Arial Narrow"/>
          <w:color w:val="C00000"/>
        </w:rPr>
        <w:t>V:</w:t>
      </w:r>
      <w:r w:rsidR="0015531B">
        <w:rPr>
          <w:rFonts w:ascii="Arial Narrow" w:hAnsi="Arial Narrow"/>
          <w:color w:val="C00000"/>
        </w:rPr>
        <w:t>52-56</w:t>
      </w:r>
      <w:r w:rsidR="003F40CE" w:rsidRPr="009539E9">
        <w:rPr>
          <w:rFonts w:ascii="Arial Narrow" w:hAnsi="Arial Narrow"/>
          <w:color w:val="C00000"/>
        </w:rPr>
        <w:t xml:space="preserve"> </w:t>
      </w:r>
      <w:r w:rsidRPr="009539E9">
        <w:rPr>
          <w:rFonts w:ascii="Arial Narrow" w:hAnsi="Arial Narrow"/>
          <w:color w:val="C00000"/>
        </w:rPr>
        <w:t xml:space="preserve"> </w:t>
      </w:r>
      <w:r w:rsidR="0015531B">
        <w:rPr>
          <w:rFonts w:ascii="Arial Narrow" w:hAnsi="Arial Narrow"/>
          <w:b/>
          <w:bCs/>
          <w:color w:val="000000" w:themeColor="text1"/>
        </w:rPr>
        <w:t>Is Jesus talking about communion</w:t>
      </w:r>
      <w:r w:rsidR="0015531B">
        <w:rPr>
          <w:rFonts w:ascii="Arial Narrow" w:hAnsi="Arial Narrow"/>
          <w:color w:val="000000" w:themeColor="text1"/>
        </w:rPr>
        <w:t>?</w:t>
      </w:r>
      <w:r w:rsidR="00CC485E" w:rsidRPr="009539E9">
        <w:rPr>
          <w:rFonts w:ascii="Arial Narrow" w:hAnsi="Arial Narrow"/>
          <w:b/>
          <w:bCs/>
          <w:color w:val="000000" w:themeColor="text1"/>
        </w:rPr>
        <w:t xml:space="preserve"> </w:t>
      </w:r>
    </w:p>
    <w:p w14:paraId="36529D97" w14:textId="03BFFD49" w:rsidR="00D2425D" w:rsidRDefault="00D740F8" w:rsidP="00B21711">
      <w:pPr>
        <w:ind w:right="-540"/>
        <w:rPr>
          <w:rFonts w:ascii="Arial Narrow" w:hAnsi="Arial Narrow"/>
          <w:color w:val="0070C0"/>
        </w:rPr>
      </w:pPr>
      <w:r>
        <w:rPr>
          <w:rFonts w:ascii="Arial Narrow" w:hAnsi="Arial Narrow"/>
          <w:b/>
          <w:bCs/>
          <w:color w:val="0070C0"/>
        </w:rPr>
        <w:t xml:space="preserve">Yes and No </w:t>
      </w:r>
      <w:r>
        <w:rPr>
          <w:rFonts w:ascii="Arial Narrow" w:hAnsi="Arial Narrow"/>
          <w:color w:val="0070C0"/>
        </w:rPr>
        <w:t>communion is a reminder of the commitment and the price of our relationship with God.</w:t>
      </w:r>
    </w:p>
    <w:p w14:paraId="77648533" w14:textId="34AF5811" w:rsidR="00D740F8" w:rsidRPr="00D740F8" w:rsidRDefault="00D740F8" w:rsidP="00B21711">
      <w:pPr>
        <w:ind w:right="-540"/>
        <w:rPr>
          <w:rFonts w:ascii="Arial Narrow" w:hAnsi="Arial Narrow"/>
          <w:color w:val="0070C0"/>
          <w:sz w:val="10"/>
          <w:szCs w:val="10"/>
        </w:rPr>
      </w:pPr>
    </w:p>
    <w:p w14:paraId="45D25BB1" w14:textId="74B64F52" w:rsidR="00D740F8" w:rsidRPr="00D740F8" w:rsidRDefault="005E1A40" w:rsidP="00B21711">
      <w:pPr>
        <w:ind w:right="-540"/>
        <w:rPr>
          <w:rFonts w:ascii="Arial Narrow" w:hAnsi="Arial Narrow"/>
          <w:color w:val="0070C0"/>
        </w:rPr>
      </w:pPr>
      <w:r>
        <w:rPr>
          <w:rFonts w:ascii="Arial Narrow" w:hAnsi="Arial Narrow"/>
          <w:b/>
          <w:bCs/>
          <w:color w:val="0070C0"/>
        </w:rPr>
        <w:t xml:space="preserve">And </w:t>
      </w:r>
      <w:r w:rsidR="00D740F8" w:rsidRPr="00D740F8">
        <w:rPr>
          <w:rFonts w:ascii="Arial Narrow" w:hAnsi="Arial Narrow"/>
          <w:b/>
          <w:bCs/>
          <w:color w:val="0070C0"/>
        </w:rPr>
        <w:t>No, communion in itself</w:t>
      </w:r>
      <w:r w:rsidR="00D740F8">
        <w:rPr>
          <w:rFonts w:ascii="Arial Narrow" w:hAnsi="Arial Narrow"/>
          <w:color w:val="0070C0"/>
        </w:rPr>
        <w:t xml:space="preserve"> will not get you into heaven. Getting to heaven through the sacraments is a Catholic</w:t>
      </w:r>
      <w:r>
        <w:rPr>
          <w:rFonts w:ascii="Arial Narrow" w:hAnsi="Arial Narrow"/>
          <w:color w:val="0070C0"/>
        </w:rPr>
        <w:t xml:space="preserve"> false</w:t>
      </w:r>
      <w:r w:rsidR="00D740F8">
        <w:rPr>
          <w:rFonts w:ascii="Arial Narrow" w:hAnsi="Arial Narrow"/>
          <w:color w:val="0070C0"/>
        </w:rPr>
        <w:t xml:space="preserve"> belief.</w:t>
      </w:r>
      <w:r>
        <w:rPr>
          <w:rFonts w:ascii="Arial Narrow" w:hAnsi="Arial Narrow"/>
          <w:color w:val="0070C0"/>
        </w:rPr>
        <w:t xml:space="preserve"> The reason it is false is taking communion makes us a participant in our salvation. (Works) The work was done through Christ alone.</w:t>
      </w:r>
    </w:p>
    <w:p w14:paraId="7318571B" w14:textId="77777777" w:rsidR="0008132D" w:rsidRDefault="0008132D" w:rsidP="00B21711">
      <w:pPr>
        <w:ind w:right="-540"/>
        <w:rPr>
          <w:rFonts w:ascii="Arial Narrow" w:hAnsi="Arial Narrow"/>
          <w:i/>
          <w:iCs/>
          <w:color w:val="0070C0"/>
          <w:sz w:val="24"/>
          <w:szCs w:val="24"/>
        </w:rPr>
      </w:pPr>
    </w:p>
    <w:p w14:paraId="3ADB6A40" w14:textId="3E78D75B" w:rsidR="001562F1" w:rsidRPr="00B92662" w:rsidRDefault="005028D8" w:rsidP="0018244B">
      <w:pPr>
        <w:pStyle w:val="ListParagraph"/>
        <w:numPr>
          <w:ilvl w:val="0"/>
          <w:numId w:val="11"/>
        </w:numPr>
        <w:ind w:right="-990"/>
        <w:rPr>
          <w:rFonts w:ascii="Arial Narrow" w:hAnsi="Arial Narrow"/>
          <w:color w:val="000000" w:themeColor="text1"/>
        </w:rPr>
      </w:pPr>
      <w:r w:rsidRPr="00B92662">
        <w:rPr>
          <w:rFonts w:ascii="Arial Narrow" w:hAnsi="Arial Narrow"/>
          <w:color w:val="C00000"/>
        </w:rPr>
        <w:t>V:</w:t>
      </w:r>
      <w:r w:rsidR="00D740F8">
        <w:rPr>
          <w:rFonts w:ascii="Arial Narrow" w:hAnsi="Arial Narrow"/>
          <w:color w:val="C00000"/>
        </w:rPr>
        <w:t>57-59</w:t>
      </w:r>
      <w:r w:rsidRPr="00B92662">
        <w:rPr>
          <w:rFonts w:ascii="Arial Narrow" w:hAnsi="Arial Narrow"/>
          <w:color w:val="C00000"/>
        </w:rPr>
        <w:t xml:space="preserve"> </w:t>
      </w:r>
      <w:r w:rsidR="00D740F8">
        <w:rPr>
          <w:rFonts w:ascii="Arial Narrow" w:hAnsi="Arial Narrow"/>
          <w:b/>
          <w:bCs/>
          <w:color w:val="000000" w:themeColor="text1"/>
        </w:rPr>
        <w:t>A second time Jesus</w:t>
      </w:r>
      <w:r w:rsidR="00D740F8">
        <w:rPr>
          <w:rFonts w:ascii="Arial Narrow" w:hAnsi="Arial Narrow"/>
          <w:color w:val="000000" w:themeColor="text1"/>
        </w:rPr>
        <w:t xml:space="preserve"> states living off of God</w:t>
      </w:r>
      <w:r w:rsidR="005E1A40">
        <w:rPr>
          <w:rFonts w:ascii="Arial Narrow" w:hAnsi="Arial Narrow"/>
          <w:color w:val="000000" w:themeColor="text1"/>
        </w:rPr>
        <w:t>’s bread doesn’t remove</w:t>
      </w:r>
      <w:r w:rsidR="00D740F8">
        <w:rPr>
          <w:rFonts w:ascii="Arial Narrow" w:hAnsi="Arial Narrow"/>
          <w:color w:val="000000" w:themeColor="text1"/>
        </w:rPr>
        <w:t xml:space="preserve"> death</w:t>
      </w:r>
      <w:r w:rsidR="00B92662">
        <w:rPr>
          <w:rFonts w:ascii="Arial Narrow" w:hAnsi="Arial Narrow"/>
          <w:color w:val="000000" w:themeColor="text1"/>
        </w:rPr>
        <w:t xml:space="preserve">. </w:t>
      </w:r>
      <w:r w:rsidR="00ED7CF9">
        <w:rPr>
          <w:rFonts w:ascii="Arial Narrow" w:hAnsi="Arial Narrow"/>
          <w:color w:val="000000" w:themeColor="text1"/>
        </w:rPr>
        <w:t>(Moses’ bread)</w:t>
      </w:r>
    </w:p>
    <w:p w14:paraId="7F71B61B" w14:textId="556E02B2" w:rsidR="00D2425D" w:rsidRDefault="005E1A40" w:rsidP="00D2425D">
      <w:pPr>
        <w:ind w:right="-990"/>
        <w:rPr>
          <w:rFonts w:ascii="Arial Narrow" w:hAnsi="Arial Narrow"/>
          <w:color w:val="0070C0"/>
        </w:rPr>
      </w:pPr>
      <w:r>
        <w:rPr>
          <w:rFonts w:ascii="Arial Narrow" w:hAnsi="Arial Narrow"/>
          <w:b/>
          <w:bCs/>
          <w:color w:val="0070C0"/>
        </w:rPr>
        <w:t xml:space="preserve">The Word of God is also consider bread. </w:t>
      </w:r>
      <w:r>
        <w:rPr>
          <w:rFonts w:ascii="Arial Narrow" w:hAnsi="Arial Narrow"/>
          <w:color w:val="0070C0"/>
        </w:rPr>
        <w:t>The fallen angels know the Word of God and the</w:t>
      </w:r>
      <w:r w:rsidR="00ED7CF9">
        <w:rPr>
          <w:rFonts w:ascii="Arial Narrow" w:hAnsi="Arial Narrow"/>
          <w:color w:val="0070C0"/>
        </w:rPr>
        <w:t xml:space="preserve"> Word</w:t>
      </w:r>
      <w:r>
        <w:rPr>
          <w:rFonts w:ascii="Arial Narrow" w:hAnsi="Arial Narrow"/>
          <w:color w:val="0070C0"/>
        </w:rPr>
        <w:t xml:space="preserve"> cannot </w:t>
      </w:r>
      <w:r w:rsidR="00ED7CF9">
        <w:rPr>
          <w:rFonts w:ascii="Arial Narrow" w:hAnsi="Arial Narrow"/>
          <w:color w:val="0070C0"/>
        </w:rPr>
        <w:t>save them</w:t>
      </w:r>
      <w:r>
        <w:rPr>
          <w:rFonts w:ascii="Arial Narrow" w:hAnsi="Arial Narrow"/>
          <w:color w:val="0070C0"/>
        </w:rPr>
        <w:t>.</w:t>
      </w:r>
    </w:p>
    <w:p w14:paraId="786A3CFA" w14:textId="77777777" w:rsidR="00ED7CF9" w:rsidRPr="00ED7CF9" w:rsidRDefault="00ED7CF9" w:rsidP="00D2425D">
      <w:pPr>
        <w:ind w:right="-990"/>
        <w:rPr>
          <w:rFonts w:ascii="Arial Narrow" w:hAnsi="Arial Narrow"/>
          <w:color w:val="0070C0"/>
          <w:sz w:val="10"/>
          <w:szCs w:val="10"/>
        </w:rPr>
      </w:pPr>
    </w:p>
    <w:p w14:paraId="35C09B60" w14:textId="681502BB" w:rsidR="00EC3A2F" w:rsidRPr="00D740F8" w:rsidRDefault="005E1A40" w:rsidP="00D2425D">
      <w:pPr>
        <w:ind w:right="-990"/>
        <w:rPr>
          <w:rFonts w:ascii="Arial Narrow" w:hAnsi="Arial Narrow"/>
          <w:color w:val="0070C0"/>
        </w:rPr>
      </w:pPr>
      <w:r>
        <w:rPr>
          <w:rFonts w:ascii="Arial Narrow" w:hAnsi="Arial Narrow"/>
          <w:b/>
          <w:bCs/>
          <w:color w:val="0070C0"/>
        </w:rPr>
        <w:t>S</w:t>
      </w:r>
      <w:r w:rsidR="00D740F8">
        <w:rPr>
          <w:rFonts w:ascii="Arial Narrow" w:hAnsi="Arial Narrow"/>
          <w:b/>
          <w:bCs/>
          <w:color w:val="0070C0"/>
        </w:rPr>
        <w:t>ignificant</w:t>
      </w:r>
      <w:r>
        <w:rPr>
          <w:rFonts w:ascii="Arial Narrow" w:hAnsi="Arial Narrow"/>
          <w:b/>
          <w:bCs/>
          <w:color w:val="0070C0"/>
        </w:rPr>
        <w:t>ly</w:t>
      </w:r>
      <w:r w:rsidR="00D740F8">
        <w:rPr>
          <w:rFonts w:ascii="Arial Narrow" w:hAnsi="Arial Narrow"/>
          <w:b/>
          <w:bCs/>
          <w:color w:val="0070C0"/>
        </w:rPr>
        <w:t xml:space="preserve"> Jesus </w:t>
      </w:r>
      <w:r w:rsidR="00D740F8">
        <w:rPr>
          <w:rFonts w:ascii="Arial Narrow" w:hAnsi="Arial Narrow"/>
          <w:color w:val="0070C0"/>
        </w:rPr>
        <w:t>taught these truths publicly in the synagogue. These weren’t truths just for His apostles to understand but for the world.</w:t>
      </w:r>
    </w:p>
    <w:p w14:paraId="0872F61E" w14:textId="3D5885A9" w:rsidR="00EC3A2F" w:rsidRDefault="00EC3A2F" w:rsidP="00D2425D">
      <w:pPr>
        <w:ind w:right="-990"/>
        <w:rPr>
          <w:rFonts w:ascii="Arial Narrow" w:hAnsi="Arial Narrow"/>
          <w:b/>
          <w:bCs/>
          <w:color w:val="0070C0"/>
        </w:rPr>
      </w:pPr>
    </w:p>
    <w:p w14:paraId="080C770B" w14:textId="77777777" w:rsidR="00EC3A2F" w:rsidRPr="00D2425D" w:rsidRDefault="00EC3A2F" w:rsidP="00D2425D">
      <w:pPr>
        <w:ind w:right="-990"/>
        <w:rPr>
          <w:rFonts w:ascii="Arial Narrow" w:hAnsi="Arial Narrow"/>
          <w:color w:val="000000" w:themeColor="text1"/>
        </w:rPr>
      </w:pPr>
    </w:p>
    <w:p w14:paraId="2D733FB7" w14:textId="0E4F089F" w:rsidR="00B2098A"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2E4564">
        <w:rPr>
          <w:rFonts w:ascii="Arial Narrow" w:hAnsi="Arial Narrow"/>
          <w:i/>
          <w:iCs/>
          <w:color w:val="0070C0"/>
          <w:sz w:val="32"/>
          <w:szCs w:val="32"/>
        </w:rPr>
        <w:t xml:space="preserve">Many </w:t>
      </w:r>
      <w:r w:rsidR="00890268">
        <w:rPr>
          <w:rFonts w:ascii="Arial Narrow" w:hAnsi="Arial Narrow"/>
          <w:i/>
          <w:iCs/>
          <w:color w:val="0070C0"/>
          <w:sz w:val="32"/>
          <w:szCs w:val="32"/>
        </w:rPr>
        <w:t>may</w:t>
      </w:r>
      <w:r w:rsidR="002E4564">
        <w:rPr>
          <w:rFonts w:ascii="Arial Narrow" w:hAnsi="Arial Narrow"/>
          <w:i/>
          <w:iCs/>
          <w:color w:val="0070C0"/>
          <w:sz w:val="32"/>
          <w:szCs w:val="32"/>
        </w:rPr>
        <w:t xml:space="preserve"> not profit by knowing they are spiritually hungry.</w:t>
      </w:r>
    </w:p>
    <w:p w14:paraId="2FCF34D0" w14:textId="77777777" w:rsidR="00D14B3E" w:rsidRPr="00D14B3E" w:rsidRDefault="00D14B3E" w:rsidP="00CF1F14">
      <w:pPr>
        <w:ind w:right="-540"/>
        <w:rPr>
          <w:rFonts w:ascii="Arial Narrow" w:hAnsi="Arial Narrow" w:cs="Arial"/>
          <w:color w:val="0070C0"/>
          <w:sz w:val="10"/>
          <w:szCs w:val="10"/>
          <w:u w:val="single"/>
        </w:rPr>
      </w:pPr>
    </w:p>
    <w:p w14:paraId="6D7C46B1" w14:textId="0CD00DA2" w:rsidR="00D740F8" w:rsidRPr="00D740F8" w:rsidRDefault="00B2098A" w:rsidP="00D740F8">
      <w:pPr>
        <w:shd w:val="clear" w:color="auto" w:fill="F2F2F2" w:themeFill="background1" w:themeFillShade="F2"/>
        <w:ind w:right="-450"/>
        <w:rPr>
          <w:rFonts w:ascii="Arial Narrow" w:hAnsi="Arial Narrow"/>
          <w:i/>
          <w:iCs/>
          <w:color w:val="000000" w:themeColor="text1"/>
          <w:sz w:val="18"/>
          <w:szCs w:val="18"/>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A007D9">
        <w:rPr>
          <w:rFonts w:ascii="Arial Narrow" w:hAnsi="Arial Narrow"/>
          <w:i/>
          <w:iCs/>
          <w:color w:val="C00000"/>
          <w:sz w:val="18"/>
          <w:szCs w:val="18"/>
        </w:rPr>
        <w:t>6</w:t>
      </w:r>
      <w:r w:rsidR="00AB2E0A" w:rsidRPr="00DA7131">
        <w:rPr>
          <w:rFonts w:ascii="Arial Narrow" w:hAnsi="Arial Narrow"/>
          <w:b/>
          <w:bCs/>
          <w:i/>
          <w:iCs/>
          <w:color w:val="C00000"/>
          <w:sz w:val="18"/>
          <w:szCs w:val="18"/>
        </w:rPr>
        <w:t>:</w:t>
      </w:r>
      <w:r w:rsidR="00D740F8">
        <w:rPr>
          <w:rFonts w:ascii="Arial Narrow" w:hAnsi="Arial Narrow"/>
          <w:i/>
          <w:iCs/>
          <w:color w:val="C00000"/>
          <w:sz w:val="18"/>
          <w:szCs w:val="18"/>
        </w:rPr>
        <w:t>60</w:t>
      </w:r>
      <w:r w:rsidR="00A007D9" w:rsidRPr="00A007D9">
        <w:rPr>
          <w:rFonts w:ascii="Arial Narrow" w:hAnsi="Arial Narrow"/>
          <w:i/>
          <w:iCs/>
          <w:color w:val="000000" w:themeColor="text1"/>
          <w:sz w:val="18"/>
          <w:szCs w:val="18"/>
        </w:rPr>
        <w:t xml:space="preserve"> </w:t>
      </w:r>
      <w:r w:rsidR="00D740F8" w:rsidRPr="00D740F8">
        <w:rPr>
          <w:rFonts w:ascii="Arial Narrow" w:hAnsi="Arial Narrow"/>
          <w:i/>
          <w:iCs/>
          <w:color w:val="000000" w:themeColor="text1"/>
          <w:sz w:val="18"/>
          <w:szCs w:val="18"/>
        </w:rPr>
        <w:t xml:space="preserve"> Therefore many of His disciples, when they heard this, said, “This is a hard saying; who can understand it?”</w:t>
      </w:r>
    </w:p>
    <w:p w14:paraId="53B0F8FF" w14:textId="77777777" w:rsidR="00D740F8" w:rsidRPr="00D740F8" w:rsidRDefault="00D740F8" w:rsidP="00D740F8">
      <w:pPr>
        <w:shd w:val="clear" w:color="auto" w:fill="F2F2F2" w:themeFill="background1" w:themeFillShade="F2"/>
        <w:ind w:right="-450"/>
        <w:rPr>
          <w:rFonts w:ascii="Arial Narrow" w:hAnsi="Arial Narrow"/>
          <w:i/>
          <w:iCs/>
          <w:color w:val="000000" w:themeColor="text1"/>
          <w:sz w:val="18"/>
          <w:szCs w:val="18"/>
        </w:rPr>
      </w:pPr>
      <w:r w:rsidRPr="00890268">
        <w:rPr>
          <w:rFonts w:ascii="Arial Narrow" w:hAnsi="Arial Narrow"/>
          <w:i/>
          <w:iCs/>
          <w:color w:val="C00000"/>
          <w:sz w:val="18"/>
          <w:szCs w:val="18"/>
        </w:rPr>
        <w:t>61</w:t>
      </w:r>
      <w:r w:rsidRPr="00D740F8">
        <w:rPr>
          <w:rFonts w:ascii="Arial Narrow" w:hAnsi="Arial Narrow"/>
          <w:i/>
          <w:iCs/>
          <w:color w:val="000000" w:themeColor="text1"/>
          <w:sz w:val="18"/>
          <w:szCs w:val="18"/>
        </w:rPr>
        <w:t xml:space="preserve"> When Jesus knew in Himself that His disciples complained about this, He said to them, “Does this offend you? </w:t>
      </w:r>
      <w:r w:rsidRPr="00890268">
        <w:rPr>
          <w:rFonts w:ascii="Arial Narrow" w:hAnsi="Arial Narrow"/>
          <w:i/>
          <w:iCs/>
          <w:color w:val="C00000"/>
          <w:sz w:val="18"/>
          <w:szCs w:val="18"/>
        </w:rPr>
        <w:t>62</w:t>
      </w:r>
      <w:r w:rsidRPr="00D740F8">
        <w:rPr>
          <w:rFonts w:ascii="Arial Narrow" w:hAnsi="Arial Narrow"/>
          <w:i/>
          <w:iCs/>
          <w:color w:val="000000" w:themeColor="text1"/>
          <w:sz w:val="18"/>
          <w:szCs w:val="18"/>
        </w:rPr>
        <w:t xml:space="preserve"> What then if you should see the Son of Man ascend where He was before? </w:t>
      </w:r>
      <w:r w:rsidRPr="00890268">
        <w:rPr>
          <w:rFonts w:ascii="Arial Narrow" w:hAnsi="Arial Narrow"/>
          <w:i/>
          <w:iCs/>
          <w:color w:val="C00000"/>
          <w:sz w:val="18"/>
          <w:szCs w:val="18"/>
        </w:rPr>
        <w:t>63</w:t>
      </w:r>
      <w:r w:rsidRPr="00D740F8">
        <w:rPr>
          <w:rFonts w:ascii="Arial Narrow" w:hAnsi="Arial Narrow"/>
          <w:i/>
          <w:iCs/>
          <w:color w:val="000000" w:themeColor="text1"/>
          <w:sz w:val="18"/>
          <w:szCs w:val="18"/>
        </w:rPr>
        <w:t xml:space="preserve"> It is the Spirit who gives life; the flesh profits nothing. The words that I speak to you are spirit, and they are life. </w:t>
      </w:r>
      <w:r w:rsidRPr="00890268">
        <w:rPr>
          <w:rFonts w:ascii="Arial Narrow" w:hAnsi="Arial Narrow"/>
          <w:i/>
          <w:iCs/>
          <w:color w:val="C00000"/>
          <w:sz w:val="18"/>
          <w:szCs w:val="18"/>
        </w:rPr>
        <w:t>64</w:t>
      </w:r>
      <w:r w:rsidRPr="00D740F8">
        <w:rPr>
          <w:rFonts w:ascii="Arial Narrow" w:hAnsi="Arial Narrow"/>
          <w:i/>
          <w:iCs/>
          <w:color w:val="000000" w:themeColor="text1"/>
          <w:sz w:val="18"/>
          <w:szCs w:val="18"/>
        </w:rPr>
        <w:t xml:space="preserve"> But there are some of you who do not believe.” For Jesus knew from the beginning who they were who did not believe, and who would betray Him. </w:t>
      </w:r>
      <w:r w:rsidRPr="00890268">
        <w:rPr>
          <w:rFonts w:ascii="Arial Narrow" w:hAnsi="Arial Narrow"/>
          <w:i/>
          <w:iCs/>
          <w:color w:val="C00000"/>
          <w:sz w:val="18"/>
          <w:szCs w:val="18"/>
        </w:rPr>
        <w:t>65</w:t>
      </w:r>
      <w:r w:rsidRPr="00D740F8">
        <w:rPr>
          <w:rFonts w:ascii="Arial Narrow" w:hAnsi="Arial Narrow"/>
          <w:i/>
          <w:iCs/>
          <w:color w:val="000000" w:themeColor="text1"/>
          <w:sz w:val="18"/>
          <w:szCs w:val="18"/>
        </w:rPr>
        <w:t xml:space="preserve"> And He said, “Therefore I have said to you that no one can come to Me unless it has been granted to him by My Father.”</w:t>
      </w:r>
    </w:p>
    <w:p w14:paraId="474D42DA" w14:textId="77777777" w:rsidR="00D740F8" w:rsidRPr="00D740F8" w:rsidRDefault="00D740F8" w:rsidP="00D740F8">
      <w:pPr>
        <w:shd w:val="clear" w:color="auto" w:fill="F2F2F2" w:themeFill="background1" w:themeFillShade="F2"/>
        <w:ind w:right="-450"/>
        <w:rPr>
          <w:rFonts w:ascii="Arial Narrow" w:hAnsi="Arial Narrow"/>
          <w:i/>
          <w:iCs/>
          <w:color w:val="000000" w:themeColor="text1"/>
          <w:sz w:val="18"/>
          <w:szCs w:val="18"/>
        </w:rPr>
      </w:pPr>
      <w:r w:rsidRPr="00890268">
        <w:rPr>
          <w:rFonts w:ascii="Arial Narrow" w:hAnsi="Arial Narrow"/>
          <w:i/>
          <w:iCs/>
          <w:color w:val="C00000"/>
          <w:sz w:val="18"/>
          <w:szCs w:val="18"/>
        </w:rPr>
        <w:t>66</w:t>
      </w:r>
      <w:r w:rsidRPr="00D740F8">
        <w:rPr>
          <w:rFonts w:ascii="Arial Narrow" w:hAnsi="Arial Narrow"/>
          <w:i/>
          <w:iCs/>
          <w:color w:val="000000" w:themeColor="text1"/>
          <w:sz w:val="18"/>
          <w:szCs w:val="18"/>
        </w:rPr>
        <w:t xml:space="preserve"> From that time many of His disciples went back and walked with Him no more. </w:t>
      </w:r>
      <w:r w:rsidRPr="00890268">
        <w:rPr>
          <w:rFonts w:ascii="Arial Narrow" w:hAnsi="Arial Narrow"/>
          <w:i/>
          <w:iCs/>
          <w:color w:val="C00000"/>
          <w:sz w:val="18"/>
          <w:szCs w:val="18"/>
        </w:rPr>
        <w:t>67</w:t>
      </w:r>
      <w:r w:rsidRPr="00D740F8">
        <w:rPr>
          <w:rFonts w:ascii="Arial Narrow" w:hAnsi="Arial Narrow"/>
          <w:i/>
          <w:iCs/>
          <w:color w:val="000000" w:themeColor="text1"/>
          <w:sz w:val="18"/>
          <w:szCs w:val="18"/>
        </w:rPr>
        <w:t xml:space="preserve"> Then Jesus said to the twelve, “Do you also want to go away?”</w:t>
      </w:r>
    </w:p>
    <w:p w14:paraId="7A0A7477" w14:textId="77777777" w:rsidR="00D740F8" w:rsidRPr="00D740F8" w:rsidRDefault="00D740F8" w:rsidP="00D740F8">
      <w:pPr>
        <w:shd w:val="clear" w:color="auto" w:fill="F2F2F2" w:themeFill="background1" w:themeFillShade="F2"/>
        <w:ind w:right="-450"/>
        <w:rPr>
          <w:rFonts w:ascii="Arial Narrow" w:hAnsi="Arial Narrow"/>
          <w:i/>
          <w:iCs/>
          <w:color w:val="000000" w:themeColor="text1"/>
          <w:sz w:val="18"/>
          <w:szCs w:val="18"/>
        </w:rPr>
      </w:pPr>
      <w:r w:rsidRPr="00890268">
        <w:rPr>
          <w:rFonts w:ascii="Arial Narrow" w:hAnsi="Arial Narrow"/>
          <w:i/>
          <w:iCs/>
          <w:color w:val="C00000"/>
          <w:sz w:val="18"/>
          <w:szCs w:val="18"/>
        </w:rPr>
        <w:t>68</w:t>
      </w:r>
      <w:r w:rsidRPr="00D740F8">
        <w:rPr>
          <w:rFonts w:ascii="Arial Narrow" w:hAnsi="Arial Narrow"/>
          <w:i/>
          <w:iCs/>
          <w:color w:val="000000" w:themeColor="text1"/>
          <w:sz w:val="18"/>
          <w:szCs w:val="18"/>
        </w:rPr>
        <w:t xml:space="preserve"> But Simon Peter answered Him, “Lord, to whom shall we go? You have the words of eternal life. </w:t>
      </w:r>
      <w:r w:rsidRPr="00890268">
        <w:rPr>
          <w:rFonts w:ascii="Arial Narrow" w:hAnsi="Arial Narrow"/>
          <w:i/>
          <w:iCs/>
          <w:color w:val="C00000"/>
          <w:sz w:val="18"/>
          <w:szCs w:val="18"/>
        </w:rPr>
        <w:t>69</w:t>
      </w:r>
      <w:r w:rsidRPr="00D740F8">
        <w:rPr>
          <w:rFonts w:ascii="Arial Narrow" w:hAnsi="Arial Narrow"/>
          <w:i/>
          <w:iCs/>
          <w:color w:val="000000" w:themeColor="text1"/>
          <w:sz w:val="18"/>
          <w:szCs w:val="18"/>
        </w:rPr>
        <w:t xml:space="preserve"> Also we have come to believe and know that You are the Christ, the Son of the living God.”</w:t>
      </w:r>
    </w:p>
    <w:p w14:paraId="58065E06" w14:textId="7E23002C" w:rsidR="005D0E3F" w:rsidRPr="006537D1" w:rsidRDefault="00D740F8" w:rsidP="00D740F8">
      <w:pPr>
        <w:shd w:val="clear" w:color="auto" w:fill="F2F2F2" w:themeFill="background1" w:themeFillShade="F2"/>
        <w:ind w:right="-450"/>
        <w:rPr>
          <w:rFonts w:ascii="Arial Narrow" w:hAnsi="Arial Narrow"/>
          <w:i/>
          <w:iCs/>
          <w:color w:val="000000" w:themeColor="text1"/>
          <w:sz w:val="18"/>
          <w:szCs w:val="18"/>
        </w:rPr>
      </w:pPr>
      <w:r w:rsidRPr="00890268">
        <w:rPr>
          <w:rFonts w:ascii="Arial Narrow" w:hAnsi="Arial Narrow"/>
          <w:i/>
          <w:iCs/>
          <w:color w:val="C00000"/>
          <w:sz w:val="18"/>
          <w:szCs w:val="18"/>
        </w:rPr>
        <w:t>70</w:t>
      </w:r>
      <w:r w:rsidRPr="00D740F8">
        <w:rPr>
          <w:rFonts w:ascii="Arial Narrow" w:hAnsi="Arial Narrow"/>
          <w:i/>
          <w:iCs/>
          <w:color w:val="000000" w:themeColor="text1"/>
          <w:sz w:val="18"/>
          <w:szCs w:val="18"/>
        </w:rPr>
        <w:t xml:space="preserve"> Jesus answered them, “Did I not choose you, the twelve, and one of you is a devil?” </w:t>
      </w:r>
      <w:r w:rsidRPr="00890268">
        <w:rPr>
          <w:rFonts w:ascii="Arial Narrow" w:hAnsi="Arial Narrow"/>
          <w:i/>
          <w:iCs/>
          <w:color w:val="C00000"/>
          <w:sz w:val="18"/>
          <w:szCs w:val="18"/>
        </w:rPr>
        <w:t>71</w:t>
      </w:r>
      <w:r w:rsidRPr="00D740F8">
        <w:rPr>
          <w:rFonts w:ascii="Arial Narrow" w:hAnsi="Arial Narrow"/>
          <w:i/>
          <w:iCs/>
          <w:color w:val="000000" w:themeColor="text1"/>
          <w:sz w:val="18"/>
          <w:szCs w:val="18"/>
        </w:rPr>
        <w:t xml:space="preserve"> He spoke of Judas Iscariot, the son of Simon, for it was he who would betray Him, being one of the twelve.</w:t>
      </w:r>
    </w:p>
    <w:p w14:paraId="25346227" w14:textId="77777777" w:rsidR="00F07133" w:rsidRPr="00F07133" w:rsidRDefault="00F07133" w:rsidP="00F07133">
      <w:pPr>
        <w:ind w:right="-720"/>
        <w:rPr>
          <w:rFonts w:ascii="Arial Narrow" w:hAnsi="Arial Narrow" w:cs="Arial"/>
          <w:color w:val="0070C0"/>
          <w:sz w:val="10"/>
          <w:szCs w:val="10"/>
        </w:rPr>
      </w:pPr>
    </w:p>
    <w:p w14:paraId="4AD01ED6" w14:textId="6A666A67" w:rsidR="00D4243E" w:rsidRPr="00EC3A2F" w:rsidRDefault="00A24448" w:rsidP="0015793E">
      <w:pPr>
        <w:pStyle w:val="ListParagraph"/>
        <w:numPr>
          <w:ilvl w:val="0"/>
          <w:numId w:val="21"/>
        </w:numPr>
        <w:ind w:right="-720"/>
        <w:rPr>
          <w:rFonts w:ascii="Arial Narrow" w:hAnsi="Arial Narrow" w:cs="Arial"/>
          <w:b/>
          <w:bCs/>
          <w:color w:val="0070C0"/>
        </w:rPr>
      </w:pPr>
      <w:r w:rsidRPr="00526632">
        <w:rPr>
          <w:rFonts w:ascii="Arial Narrow" w:hAnsi="Arial Narrow" w:cs="Arial"/>
          <w:color w:val="C00000"/>
        </w:rPr>
        <w:t>V:</w:t>
      </w:r>
      <w:r w:rsidR="00C073FB">
        <w:rPr>
          <w:rFonts w:ascii="Arial Narrow" w:hAnsi="Arial Narrow"/>
          <w:color w:val="C00000"/>
        </w:rPr>
        <w:t>60-62</w:t>
      </w:r>
      <w:r w:rsidR="008E1C87">
        <w:rPr>
          <w:rFonts w:ascii="Arial Narrow" w:hAnsi="Arial Narrow"/>
          <w:color w:val="C00000"/>
        </w:rPr>
        <w:t xml:space="preserve"> </w:t>
      </w:r>
      <w:r w:rsidR="005E1A40">
        <w:rPr>
          <w:rFonts w:ascii="Arial Narrow" w:hAnsi="Arial Narrow"/>
          <w:b/>
          <w:bCs/>
          <w:color w:val="000000" w:themeColor="text1"/>
        </w:rPr>
        <w:t>Having difficulty</w:t>
      </w:r>
      <w:r w:rsidR="00C073FB">
        <w:rPr>
          <w:rFonts w:ascii="Arial Narrow" w:hAnsi="Arial Narrow"/>
          <w:b/>
          <w:bCs/>
          <w:color w:val="000000" w:themeColor="text1"/>
        </w:rPr>
        <w:t xml:space="preserve"> in understanding</w:t>
      </w:r>
      <w:r w:rsidR="005E1A40">
        <w:rPr>
          <w:rFonts w:ascii="Arial Narrow" w:hAnsi="Arial Narrow"/>
          <w:b/>
          <w:bCs/>
          <w:color w:val="000000" w:themeColor="text1"/>
        </w:rPr>
        <w:t xml:space="preserve"> the hard sayings in the Bible</w:t>
      </w:r>
      <w:r w:rsidR="00C073FB">
        <w:rPr>
          <w:rFonts w:ascii="Arial Narrow" w:hAnsi="Arial Narrow"/>
          <w:b/>
          <w:bCs/>
          <w:color w:val="000000" w:themeColor="text1"/>
        </w:rPr>
        <w:t>?</w:t>
      </w:r>
      <w:r w:rsidR="006537D1">
        <w:rPr>
          <w:rFonts w:ascii="Arial Narrow" w:hAnsi="Arial Narrow"/>
          <w:b/>
          <w:bCs/>
          <w:color w:val="000000" w:themeColor="text1"/>
        </w:rPr>
        <w:t xml:space="preserve"> </w:t>
      </w:r>
      <w:r w:rsidR="00C073FB">
        <w:rPr>
          <w:rFonts w:ascii="Arial Narrow" w:hAnsi="Arial Narrow"/>
          <w:color w:val="000000" w:themeColor="text1"/>
        </w:rPr>
        <w:t>Offended by what Jesus requires?</w:t>
      </w:r>
    </w:p>
    <w:p w14:paraId="6132407A" w14:textId="23F719AA" w:rsidR="00EC3A2F" w:rsidRPr="00C073FB" w:rsidRDefault="009A3330" w:rsidP="00EC3A2F">
      <w:pPr>
        <w:ind w:right="-720"/>
        <w:rPr>
          <w:rFonts w:ascii="Arial Narrow" w:hAnsi="Arial Narrow" w:cs="Arial"/>
          <w:color w:val="0070C0"/>
        </w:rPr>
      </w:pPr>
      <w:r>
        <w:rPr>
          <w:rFonts w:ascii="Arial Narrow" w:hAnsi="Arial Narrow" w:cs="Arial"/>
          <w:b/>
          <w:bCs/>
          <w:color w:val="0070C0"/>
        </w:rPr>
        <w:t>*</w:t>
      </w:r>
      <w:r w:rsidR="00C073FB">
        <w:rPr>
          <w:rFonts w:ascii="Arial Narrow" w:hAnsi="Arial Narrow" w:cs="Arial"/>
          <w:b/>
          <w:bCs/>
          <w:color w:val="0070C0"/>
        </w:rPr>
        <w:t xml:space="preserve">True salvation </w:t>
      </w:r>
      <w:r w:rsidR="005E1A40">
        <w:rPr>
          <w:rFonts w:ascii="Arial Narrow" w:hAnsi="Arial Narrow" w:cs="Arial"/>
          <w:b/>
          <w:bCs/>
          <w:color w:val="0070C0"/>
        </w:rPr>
        <w:t>be</w:t>
      </w:r>
      <w:r w:rsidR="00C073FB">
        <w:rPr>
          <w:rFonts w:ascii="Arial Narrow" w:hAnsi="Arial Narrow" w:cs="Arial"/>
          <w:b/>
          <w:bCs/>
          <w:color w:val="0070C0"/>
        </w:rPr>
        <w:t>comes</w:t>
      </w:r>
      <w:r w:rsidR="005E1A40">
        <w:rPr>
          <w:rFonts w:ascii="Arial Narrow" w:hAnsi="Arial Narrow" w:cs="Arial"/>
          <w:b/>
          <w:bCs/>
          <w:color w:val="0070C0"/>
        </w:rPr>
        <w:t xml:space="preserve"> possible</w:t>
      </w:r>
      <w:r w:rsidR="00C073FB">
        <w:rPr>
          <w:rFonts w:ascii="Arial Narrow" w:hAnsi="Arial Narrow" w:cs="Arial"/>
          <w:b/>
          <w:bCs/>
          <w:color w:val="0070C0"/>
        </w:rPr>
        <w:t xml:space="preserve"> </w:t>
      </w:r>
      <w:r w:rsidR="00C073FB">
        <w:rPr>
          <w:rFonts w:ascii="Arial Narrow" w:hAnsi="Arial Narrow" w:cs="Arial"/>
          <w:color w:val="0070C0"/>
        </w:rPr>
        <w:t>when we are offended by our own sins</w:t>
      </w:r>
      <w:r w:rsidR="004830CF">
        <w:rPr>
          <w:rFonts w:ascii="Arial Narrow" w:hAnsi="Arial Narrow" w:cs="Arial"/>
          <w:color w:val="0070C0"/>
        </w:rPr>
        <w:t xml:space="preserve"> and realize we are lost</w:t>
      </w:r>
      <w:r w:rsidR="00C073FB">
        <w:rPr>
          <w:rFonts w:ascii="Arial Narrow" w:hAnsi="Arial Narrow" w:cs="Arial"/>
          <w:color w:val="0070C0"/>
        </w:rPr>
        <w:t>.</w:t>
      </w:r>
      <w:r>
        <w:rPr>
          <w:rFonts w:ascii="Arial Narrow" w:hAnsi="Arial Narrow" w:cs="Arial"/>
          <w:color w:val="0070C0"/>
        </w:rPr>
        <w:t xml:space="preserve"> </w:t>
      </w:r>
    </w:p>
    <w:p w14:paraId="0A52EA69" w14:textId="1D0582B5" w:rsidR="00EC3A2F" w:rsidRDefault="00EC3A2F" w:rsidP="00EC3A2F">
      <w:pPr>
        <w:ind w:right="-720"/>
        <w:rPr>
          <w:rFonts w:ascii="Arial Narrow" w:hAnsi="Arial Narrow" w:cs="Arial"/>
          <w:b/>
          <w:bCs/>
          <w:color w:val="0070C0"/>
          <w:sz w:val="10"/>
          <w:szCs w:val="10"/>
        </w:rPr>
      </w:pPr>
    </w:p>
    <w:p w14:paraId="1B661F9F" w14:textId="7CAD6B37" w:rsidR="009A3330" w:rsidRPr="009A3330" w:rsidRDefault="009A3330" w:rsidP="009A3330">
      <w:pPr>
        <w:ind w:right="-720"/>
        <w:rPr>
          <w:rFonts w:ascii="Arial Narrow" w:hAnsi="Arial Narrow" w:cs="Arial"/>
          <w:color w:val="0070C0"/>
        </w:rPr>
      </w:pPr>
      <w:r>
        <w:rPr>
          <w:rFonts w:ascii="Arial Narrow" w:hAnsi="Arial Narrow" w:cs="Arial"/>
          <w:b/>
          <w:bCs/>
          <w:color w:val="0070C0"/>
        </w:rPr>
        <w:t>*1</w:t>
      </w:r>
      <w:r w:rsidRPr="009A3330">
        <w:rPr>
          <w:rFonts w:ascii="Arial Narrow" w:hAnsi="Arial Narrow" w:cs="Arial"/>
          <w:b/>
          <w:bCs/>
          <w:color w:val="0070C0"/>
          <w:vertAlign w:val="superscript"/>
        </w:rPr>
        <w:t>st</w:t>
      </w:r>
      <w:r>
        <w:rPr>
          <w:rFonts w:ascii="Arial Narrow" w:hAnsi="Arial Narrow" w:cs="Arial"/>
          <w:b/>
          <w:bCs/>
          <w:color w:val="0070C0"/>
        </w:rPr>
        <w:t xml:space="preserve"> Corinthians 1:</w:t>
      </w:r>
      <w:r w:rsidRPr="009A3330">
        <w:rPr>
          <w:rFonts w:ascii="Arial Narrow" w:hAnsi="Arial Narrow" w:cs="Arial"/>
          <w:b/>
          <w:bCs/>
          <w:color w:val="0070C0"/>
        </w:rPr>
        <w:t xml:space="preserve">18 </w:t>
      </w:r>
      <w:r w:rsidRPr="009A3330">
        <w:rPr>
          <w:rFonts w:ascii="Arial Narrow" w:hAnsi="Arial Narrow" w:cs="Arial"/>
          <w:color w:val="0070C0"/>
        </w:rPr>
        <w:t xml:space="preserve">For the message of the cross is foolishness to those who are perishing, but to us who are being saved it is the power of God. </w:t>
      </w:r>
      <w:r w:rsidRPr="009A3330">
        <w:rPr>
          <w:rFonts w:ascii="Arial Narrow" w:hAnsi="Arial Narrow" w:cs="Arial"/>
          <w:b/>
          <w:bCs/>
          <w:color w:val="0070C0"/>
        </w:rPr>
        <w:t>19</w:t>
      </w:r>
      <w:r w:rsidRPr="009A3330">
        <w:rPr>
          <w:rFonts w:ascii="Arial Narrow" w:hAnsi="Arial Narrow" w:cs="Arial"/>
          <w:color w:val="0070C0"/>
        </w:rPr>
        <w:t xml:space="preserve"> For it is written:</w:t>
      </w:r>
      <w:r>
        <w:rPr>
          <w:rFonts w:ascii="Arial Narrow" w:hAnsi="Arial Narrow" w:cs="Arial"/>
          <w:color w:val="0070C0"/>
        </w:rPr>
        <w:t xml:space="preserve"> </w:t>
      </w:r>
      <w:r w:rsidRPr="009A3330">
        <w:rPr>
          <w:rFonts w:ascii="Arial Narrow" w:hAnsi="Arial Narrow" w:cs="Arial"/>
          <w:color w:val="0070C0"/>
        </w:rPr>
        <w:t>“I will destroy the wisdom of the wise,</w:t>
      </w:r>
      <w:r>
        <w:rPr>
          <w:rFonts w:ascii="Arial Narrow" w:hAnsi="Arial Narrow" w:cs="Arial"/>
          <w:color w:val="0070C0"/>
        </w:rPr>
        <w:t xml:space="preserve"> a</w:t>
      </w:r>
      <w:r w:rsidRPr="009A3330">
        <w:rPr>
          <w:rFonts w:ascii="Arial Narrow" w:hAnsi="Arial Narrow" w:cs="Arial"/>
          <w:color w:val="0070C0"/>
        </w:rPr>
        <w:t>nd bring to nothing the understanding of the prudent.”</w:t>
      </w:r>
    </w:p>
    <w:p w14:paraId="010FE2F1" w14:textId="59A04BD3" w:rsidR="00ED7CF9" w:rsidRDefault="009A3330" w:rsidP="009A3330">
      <w:pPr>
        <w:ind w:right="-720"/>
        <w:rPr>
          <w:rFonts w:ascii="Arial Narrow" w:hAnsi="Arial Narrow" w:cs="Arial"/>
          <w:color w:val="0070C0"/>
        </w:rPr>
      </w:pPr>
      <w:r w:rsidRPr="009A3330">
        <w:rPr>
          <w:rFonts w:ascii="Arial Narrow" w:hAnsi="Arial Narrow" w:cs="Arial"/>
          <w:b/>
          <w:bCs/>
          <w:color w:val="0070C0"/>
        </w:rPr>
        <w:t>20</w:t>
      </w:r>
      <w:r w:rsidRPr="009A3330">
        <w:rPr>
          <w:rFonts w:ascii="Arial Narrow" w:hAnsi="Arial Narrow" w:cs="Arial"/>
          <w:color w:val="0070C0"/>
        </w:rPr>
        <w:t xml:space="preserve"> Where is the wise? Where is the scribe? Where is the disputer of this age? Has not God made foolish the wisdom of this world? </w:t>
      </w:r>
      <w:r w:rsidRPr="009A3330">
        <w:rPr>
          <w:rFonts w:ascii="Arial Narrow" w:hAnsi="Arial Narrow" w:cs="Arial"/>
          <w:b/>
          <w:bCs/>
          <w:color w:val="0070C0"/>
        </w:rPr>
        <w:t>21</w:t>
      </w:r>
      <w:r w:rsidRPr="009A3330">
        <w:rPr>
          <w:rFonts w:ascii="Arial Narrow" w:hAnsi="Arial Narrow" w:cs="Arial"/>
          <w:color w:val="0070C0"/>
        </w:rPr>
        <w:t xml:space="preserve"> For since, in the wisdom of God, the world through wisdom did not know God, it pleased God through the foolishness of the message preached to save those who believe. </w:t>
      </w:r>
      <w:r w:rsidRPr="009A3330">
        <w:rPr>
          <w:rFonts w:ascii="Arial Narrow" w:hAnsi="Arial Narrow" w:cs="Arial"/>
          <w:b/>
          <w:bCs/>
          <w:color w:val="0070C0"/>
        </w:rPr>
        <w:t>22</w:t>
      </w:r>
      <w:r w:rsidRPr="009A3330">
        <w:rPr>
          <w:rFonts w:ascii="Arial Narrow" w:hAnsi="Arial Narrow" w:cs="Arial"/>
          <w:color w:val="0070C0"/>
        </w:rPr>
        <w:t xml:space="preserve"> For Jews request a sign, and Greeks seek after wisdom; </w:t>
      </w:r>
      <w:r w:rsidRPr="009A3330">
        <w:rPr>
          <w:rFonts w:ascii="Arial Narrow" w:hAnsi="Arial Narrow" w:cs="Arial"/>
          <w:b/>
          <w:bCs/>
          <w:color w:val="0070C0"/>
        </w:rPr>
        <w:t xml:space="preserve">23 </w:t>
      </w:r>
      <w:r w:rsidRPr="009A3330">
        <w:rPr>
          <w:rFonts w:ascii="Arial Narrow" w:hAnsi="Arial Narrow" w:cs="Arial"/>
          <w:color w:val="0070C0"/>
        </w:rPr>
        <w:t xml:space="preserve">but we preach Christ crucified, to the Jews a stumbling block and to the Greeks foolishness, </w:t>
      </w:r>
      <w:r w:rsidRPr="009A3330">
        <w:rPr>
          <w:rFonts w:ascii="Arial Narrow" w:hAnsi="Arial Narrow" w:cs="Arial"/>
          <w:b/>
          <w:bCs/>
          <w:color w:val="0070C0"/>
        </w:rPr>
        <w:t>24</w:t>
      </w:r>
      <w:r w:rsidRPr="009A3330">
        <w:rPr>
          <w:rFonts w:ascii="Arial Narrow" w:hAnsi="Arial Narrow" w:cs="Arial"/>
          <w:color w:val="0070C0"/>
        </w:rPr>
        <w:t xml:space="preserve"> but to those who are called, both Jews and Greeks, Christ the power of God and the wisdom of God. </w:t>
      </w:r>
      <w:r w:rsidRPr="009A3330">
        <w:rPr>
          <w:rFonts w:ascii="Arial Narrow" w:hAnsi="Arial Narrow" w:cs="Arial"/>
          <w:b/>
          <w:bCs/>
          <w:color w:val="0070C0"/>
        </w:rPr>
        <w:t>25</w:t>
      </w:r>
      <w:r w:rsidRPr="009A3330">
        <w:rPr>
          <w:rFonts w:ascii="Arial Narrow" w:hAnsi="Arial Narrow" w:cs="Arial"/>
          <w:color w:val="0070C0"/>
        </w:rPr>
        <w:t xml:space="preserve"> Because the foolishness of God is wiser than men, and the weakness of God is stronger than men.</w:t>
      </w:r>
    </w:p>
    <w:p w14:paraId="5BD78F69" w14:textId="77777777" w:rsidR="00EC3A2F" w:rsidRPr="00EC3A2F" w:rsidRDefault="00EC3A2F" w:rsidP="00EC3A2F">
      <w:pPr>
        <w:ind w:right="-720"/>
        <w:rPr>
          <w:rFonts w:ascii="Arial Narrow" w:hAnsi="Arial Narrow" w:cs="Arial"/>
          <w:b/>
          <w:bCs/>
          <w:color w:val="0070C0"/>
        </w:rPr>
      </w:pPr>
    </w:p>
    <w:p w14:paraId="225ECDF3" w14:textId="53A6F524" w:rsidR="008479E1" w:rsidRPr="009A3330" w:rsidRDefault="00526632" w:rsidP="002635F0">
      <w:pPr>
        <w:pStyle w:val="ListParagraph"/>
        <w:numPr>
          <w:ilvl w:val="0"/>
          <w:numId w:val="21"/>
        </w:numPr>
        <w:ind w:right="-90"/>
        <w:rPr>
          <w:rFonts w:ascii="Arial Narrow" w:hAnsi="Arial Narrow" w:cs="Arial"/>
          <w:b/>
          <w:bCs/>
          <w:color w:val="0070C0"/>
        </w:rPr>
      </w:pPr>
      <w:r w:rsidRPr="001E0816">
        <w:rPr>
          <w:rFonts w:ascii="Arial Narrow" w:hAnsi="Arial Narrow" w:cs="Arial"/>
          <w:color w:val="C00000"/>
        </w:rPr>
        <w:t>V:</w:t>
      </w:r>
      <w:r w:rsidR="00C073FB">
        <w:rPr>
          <w:rFonts w:ascii="Arial Narrow" w:hAnsi="Arial Narrow" w:cs="Arial"/>
          <w:color w:val="C00000"/>
        </w:rPr>
        <w:t xml:space="preserve">63-66 </w:t>
      </w:r>
      <w:r w:rsidR="009A3330">
        <w:rPr>
          <w:rFonts w:ascii="Arial Narrow" w:hAnsi="Arial Narrow" w:cs="Arial"/>
          <w:b/>
          <w:bCs/>
          <w:color w:val="000000" w:themeColor="text1"/>
        </w:rPr>
        <w:t xml:space="preserve">It is the Spirit </w:t>
      </w:r>
      <w:r w:rsidR="009A3330">
        <w:rPr>
          <w:rFonts w:ascii="Arial Narrow" w:hAnsi="Arial Narrow" w:cs="Arial"/>
          <w:color w:val="000000" w:themeColor="text1"/>
        </w:rPr>
        <w:t>that gives life and any other source is a betrayal.</w:t>
      </w:r>
    </w:p>
    <w:p w14:paraId="7A89AB64" w14:textId="77777777" w:rsidR="009A3330" w:rsidRPr="009A3330" w:rsidRDefault="009A3330" w:rsidP="009A3330">
      <w:pPr>
        <w:ind w:right="-90"/>
        <w:rPr>
          <w:rFonts w:ascii="Arial Narrow" w:hAnsi="Arial Narrow" w:cs="Arial"/>
          <w:b/>
          <w:bCs/>
          <w:color w:val="0070C0"/>
          <w:sz w:val="10"/>
          <w:szCs w:val="10"/>
        </w:rPr>
      </w:pPr>
    </w:p>
    <w:p w14:paraId="645E7B5E" w14:textId="77777777" w:rsidR="009A3330" w:rsidRDefault="004830CF" w:rsidP="008479E1">
      <w:pPr>
        <w:ind w:right="-90"/>
        <w:rPr>
          <w:rFonts w:ascii="Arial Narrow" w:hAnsi="Arial Narrow" w:cs="Arial"/>
          <w:color w:val="0070C0"/>
        </w:rPr>
      </w:pPr>
      <w:r>
        <w:rPr>
          <w:rFonts w:ascii="Arial Narrow" w:hAnsi="Arial Narrow" w:cs="Arial"/>
          <w:b/>
          <w:bCs/>
          <w:color w:val="0070C0"/>
        </w:rPr>
        <w:t>*</w:t>
      </w:r>
      <w:r w:rsidR="00C073FB">
        <w:rPr>
          <w:rFonts w:ascii="Arial Narrow" w:hAnsi="Arial Narrow" w:cs="Arial"/>
          <w:b/>
          <w:bCs/>
          <w:color w:val="0070C0"/>
        </w:rPr>
        <w:t xml:space="preserve">The betrayal of God </w:t>
      </w:r>
      <w:r w:rsidR="00C073FB">
        <w:rPr>
          <w:rFonts w:ascii="Arial Narrow" w:hAnsi="Arial Narrow" w:cs="Arial"/>
          <w:color w:val="0070C0"/>
        </w:rPr>
        <w:t xml:space="preserve">is </w:t>
      </w:r>
      <w:r>
        <w:rPr>
          <w:rFonts w:ascii="Arial Narrow" w:hAnsi="Arial Narrow" w:cs="Arial"/>
          <w:color w:val="0070C0"/>
        </w:rPr>
        <w:t>in a</w:t>
      </w:r>
      <w:r w:rsidR="00C073FB">
        <w:rPr>
          <w:rFonts w:ascii="Arial Narrow" w:hAnsi="Arial Narrow" w:cs="Arial"/>
          <w:color w:val="0070C0"/>
        </w:rPr>
        <w:t xml:space="preserve"> desire to have a genie that serves you instead of a God that saves you.</w:t>
      </w:r>
    </w:p>
    <w:p w14:paraId="4B83B2C4" w14:textId="77777777" w:rsidR="009A3330" w:rsidRDefault="009A3330" w:rsidP="008479E1">
      <w:pPr>
        <w:ind w:right="-90"/>
        <w:rPr>
          <w:rFonts w:ascii="Arial Narrow" w:hAnsi="Arial Narrow" w:cs="Arial"/>
          <w:color w:val="0070C0"/>
        </w:rPr>
      </w:pPr>
    </w:p>
    <w:p w14:paraId="0D7D38F9" w14:textId="471757F8" w:rsidR="00D2425D" w:rsidRPr="009A3330" w:rsidRDefault="00C073FB" w:rsidP="009A3330">
      <w:pPr>
        <w:ind w:right="-720"/>
        <w:rPr>
          <w:rFonts w:ascii="Arial Narrow" w:hAnsi="Arial Narrow" w:cs="Arial"/>
          <w:b/>
          <w:bCs/>
          <w:color w:val="0070C0"/>
        </w:rPr>
      </w:pPr>
      <w:r>
        <w:rPr>
          <w:rFonts w:ascii="Arial Narrow" w:hAnsi="Arial Narrow" w:cs="Arial"/>
          <w:color w:val="0070C0"/>
        </w:rPr>
        <w:t xml:space="preserve"> </w:t>
      </w:r>
      <w:r w:rsidR="009A3330">
        <w:rPr>
          <w:rFonts w:ascii="Arial Narrow" w:hAnsi="Arial Narrow" w:cs="Arial"/>
          <w:b/>
          <w:bCs/>
          <w:color w:val="0070C0"/>
        </w:rPr>
        <w:t>*1</w:t>
      </w:r>
      <w:r w:rsidR="009A3330" w:rsidRPr="00ED7CF9">
        <w:rPr>
          <w:rFonts w:ascii="Arial Narrow" w:hAnsi="Arial Narrow" w:cs="Arial"/>
          <w:b/>
          <w:bCs/>
          <w:color w:val="0070C0"/>
          <w:vertAlign w:val="superscript"/>
        </w:rPr>
        <w:t>st</w:t>
      </w:r>
      <w:r w:rsidR="009A3330">
        <w:rPr>
          <w:rFonts w:ascii="Arial Narrow" w:hAnsi="Arial Narrow" w:cs="Arial"/>
          <w:b/>
          <w:bCs/>
          <w:color w:val="0070C0"/>
        </w:rPr>
        <w:t xml:space="preserve"> Corinthians 2:</w:t>
      </w:r>
      <w:r w:rsidR="009A3330" w:rsidRPr="00ED7CF9">
        <w:rPr>
          <w:rFonts w:ascii="Arial Narrow" w:hAnsi="Arial Narrow" w:cs="Arial"/>
          <w:b/>
          <w:bCs/>
          <w:color w:val="0070C0"/>
        </w:rPr>
        <w:t xml:space="preserve">13 </w:t>
      </w:r>
      <w:r w:rsidR="009A3330" w:rsidRPr="00ED7CF9">
        <w:rPr>
          <w:rFonts w:ascii="Arial Narrow" w:hAnsi="Arial Narrow" w:cs="Arial"/>
          <w:color w:val="0070C0"/>
        </w:rPr>
        <w:t>These things we also speak, not in words which man’s wisdom teaches but which the Holy Spirit teaches, comparing spiritual things with spiritual. 14 But the natural man does not receive the things of the Spirit of God, for they are foolishness to him; nor can he know them, because they are spiritually discerned.</w:t>
      </w:r>
    </w:p>
    <w:p w14:paraId="25CF8E59" w14:textId="5246E058" w:rsidR="00EC3A2F" w:rsidRDefault="00EC3A2F" w:rsidP="008479E1">
      <w:pPr>
        <w:ind w:right="-90"/>
        <w:rPr>
          <w:rFonts w:ascii="Arial Narrow" w:hAnsi="Arial Narrow" w:cs="Arial"/>
          <w:b/>
          <w:bCs/>
          <w:color w:val="0070C0"/>
          <w:sz w:val="10"/>
          <w:szCs w:val="10"/>
        </w:rPr>
      </w:pPr>
    </w:p>
    <w:p w14:paraId="0419804A" w14:textId="5704F60D" w:rsidR="00C073FB" w:rsidRPr="00C073FB" w:rsidRDefault="00C073FB" w:rsidP="008479E1">
      <w:pPr>
        <w:ind w:right="-90"/>
        <w:rPr>
          <w:rFonts w:ascii="Arial Narrow" w:hAnsi="Arial Narrow" w:cs="Arial"/>
          <w:color w:val="0070C0"/>
        </w:rPr>
      </w:pPr>
      <w:r w:rsidRPr="009A3330">
        <w:rPr>
          <w:rFonts w:ascii="Arial Narrow" w:hAnsi="Arial Narrow" w:cs="Arial"/>
          <w:b/>
          <w:bCs/>
          <w:color w:val="0070C0"/>
          <w:u w:val="single"/>
        </w:rPr>
        <w:t>Those that left Jesus</w:t>
      </w:r>
      <w:r>
        <w:rPr>
          <w:rFonts w:ascii="Arial Narrow" w:hAnsi="Arial Narrow" w:cs="Arial"/>
          <w:b/>
          <w:bCs/>
          <w:color w:val="0070C0"/>
        </w:rPr>
        <w:t xml:space="preserve"> </w:t>
      </w:r>
      <w:r w:rsidR="004830CF">
        <w:rPr>
          <w:rFonts w:ascii="Arial Narrow" w:hAnsi="Arial Narrow" w:cs="Arial"/>
          <w:b/>
          <w:bCs/>
          <w:color w:val="0070C0"/>
        </w:rPr>
        <w:t>at</w:t>
      </w:r>
      <w:r>
        <w:rPr>
          <w:rFonts w:ascii="Arial Narrow" w:hAnsi="Arial Narrow" w:cs="Arial"/>
          <w:b/>
          <w:bCs/>
          <w:color w:val="0070C0"/>
        </w:rPr>
        <w:t xml:space="preserve"> this time, </w:t>
      </w:r>
      <w:r>
        <w:rPr>
          <w:rFonts w:ascii="Arial Narrow" w:hAnsi="Arial Narrow" w:cs="Arial"/>
          <w:color w:val="0070C0"/>
        </w:rPr>
        <w:t>were never really with Him.</w:t>
      </w:r>
    </w:p>
    <w:p w14:paraId="1A3B1F25" w14:textId="692685D0" w:rsidR="00EC3A2F" w:rsidRDefault="00EC3A2F" w:rsidP="008479E1">
      <w:pPr>
        <w:ind w:right="-90"/>
        <w:rPr>
          <w:rFonts w:ascii="Arial Narrow" w:hAnsi="Arial Narrow" w:cs="Arial"/>
          <w:b/>
          <w:bCs/>
          <w:color w:val="0070C0"/>
        </w:rPr>
      </w:pPr>
    </w:p>
    <w:p w14:paraId="05E85F52" w14:textId="77777777" w:rsidR="00EC3A2F" w:rsidRPr="008479E1" w:rsidRDefault="00EC3A2F" w:rsidP="008479E1">
      <w:pPr>
        <w:ind w:right="-90"/>
        <w:rPr>
          <w:rFonts w:ascii="Arial Narrow" w:hAnsi="Arial Narrow" w:cs="Arial"/>
          <w:b/>
          <w:bCs/>
          <w:color w:val="000000" w:themeColor="text1"/>
        </w:rPr>
      </w:pPr>
    </w:p>
    <w:p w14:paraId="48C15EFF" w14:textId="77777777" w:rsidR="00D22853" w:rsidRPr="00D22853" w:rsidRDefault="00526632" w:rsidP="00D54DE2">
      <w:pPr>
        <w:pStyle w:val="ListParagraph"/>
        <w:numPr>
          <w:ilvl w:val="0"/>
          <w:numId w:val="21"/>
        </w:numPr>
        <w:ind w:right="-90"/>
        <w:rPr>
          <w:rFonts w:ascii="Arial Narrow" w:hAnsi="Arial Narrow"/>
          <w:color w:val="0070C0"/>
        </w:rPr>
      </w:pPr>
      <w:r w:rsidRPr="00BD3749">
        <w:rPr>
          <w:rFonts w:ascii="Arial Narrow" w:hAnsi="Arial Narrow" w:cs="Arial"/>
          <w:color w:val="C00000"/>
        </w:rPr>
        <w:t>V</w:t>
      </w:r>
      <w:r w:rsidRPr="00BD3749">
        <w:rPr>
          <w:rFonts w:ascii="Arial Narrow" w:hAnsi="Arial Narrow" w:cs="Arial"/>
          <w:b/>
          <w:bCs/>
          <w:color w:val="C00000"/>
        </w:rPr>
        <w:t>:</w:t>
      </w:r>
      <w:r w:rsidR="00C073FB" w:rsidRPr="00BD3749">
        <w:rPr>
          <w:rFonts w:ascii="Arial Narrow" w:hAnsi="Arial Narrow" w:cs="Arial"/>
          <w:color w:val="C00000"/>
        </w:rPr>
        <w:t>67-71</w:t>
      </w:r>
      <w:r w:rsidR="008E1C87" w:rsidRPr="00BD3749">
        <w:rPr>
          <w:rFonts w:ascii="Arial Narrow" w:hAnsi="Arial Narrow" w:cs="Arial"/>
          <w:color w:val="C00000"/>
        </w:rPr>
        <w:t xml:space="preserve"> </w:t>
      </w:r>
      <w:r w:rsidR="00BD3749">
        <w:rPr>
          <w:rFonts w:ascii="Arial Narrow" w:hAnsi="Arial Narrow" w:cs="Arial"/>
          <w:b/>
          <w:bCs/>
          <w:color w:val="000000" w:themeColor="text1"/>
        </w:rPr>
        <w:t xml:space="preserve">Jesus has the words of </w:t>
      </w:r>
      <w:r w:rsidR="004830CF">
        <w:rPr>
          <w:rFonts w:ascii="Arial Narrow" w:hAnsi="Arial Narrow" w:cs="Arial"/>
          <w:b/>
          <w:bCs/>
          <w:color w:val="000000" w:themeColor="text1"/>
        </w:rPr>
        <w:t xml:space="preserve"> eternal </w:t>
      </w:r>
      <w:r w:rsidR="00BD3749">
        <w:rPr>
          <w:rFonts w:ascii="Arial Narrow" w:hAnsi="Arial Narrow" w:cs="Arial"/>
          <w:b/>
          <w:bCs/>
          <w:color w:val="000000" w:themeColor="text1"/>
        </w:rPr>
        <w:t>life.</w:t>
      </w:r>
    </w:p>
    <w:p w14:paraId="5E734CCC" w14:textId="77777777" w:rsidR="00D22853" w:rsidRDefault="00D22853" w:rsidP="00D22853">
      <w:pPr>
        <w:ind w:right="-90"/>
        <w:rPr>
          <w:rFonts w:ascii="Arial Narrow" w:hAnsi="Arial Narrow" w:cs="Arial"/>
          <w:b/>
          <w:bCs/>
          <w:color w:val="0070C0"/>
        </w:rPr>
      </w:pPr>
    </w:p>
    <w:p w14:paraId="3017305B" w14:textId="77777777" w:rsidR="00D22853" w:rsidRDefault="00D22853" w:rsidP="00D22853">
      <w:pPr>
        <w:ind w:right="-90"/>
        <w:rPr>
          <w:rFonts w:ascii="Arial Narrow" w:hAnsi="Arial Narrow" w:cs="Arial"/>
          <w:color w:val="0070C0"/>
        </w:rPr>
      </w:pPr>
      <w:r>
        <w:rPr>
          <w:rFonts w:ascii="Arial Narrow" w:hAnsi="Arial Narrow" w:cs="Arial"/>
          <w:b/>
          <w:bCs/>
          <w:color w:val="0070C0"/>
        </w:rPr>
        <w:t>Words of life</w:t>
      </w:r>
      <w:r>
        <w:rPr>
          <w:rFonts w:ascii="Arial Narrow" w:hAnsi="Arial Narrow" w:cs="Arial"/>
          <w:color w:val="0070C0"/>
        </w:rPr>
        <w:t xml:space="preserve"> didn’t deliver Judas. </w:t>
      </w:r>
    </w:p>
    <w:p w14:paraId="1281E93D" w14:textId="77777777" w:rsidR="00D22853" w:rsidRDefault="00D22853" w:rsidP="00D22853">
      <w:pPr>
        <w:ind w:right="-90"/>
        <w:rPr>
          <w:rFonts w:ascii="Arial Narrow" w:hAnsi="Arial Narrow" w:cs="Arial"/>
          <w:color w:val="0070C0"/>
        </w:rPr>
      </w:pPr>
    </w:p>
    <w:p w14:paraId="63EF197E" w14:textId="71553ADB" w:rsidR="006A7DA3" w:rsidRPr="00D22853" w:rsidRDefault="00D22853" w:rsidP="00D22853">
      <w:pPr>
        <w:ind w:right="-90"/>
        <w:rPr>
          <w:rFonts w:ascii="Arial Narrow" w:hAnsi="Arial Narrow"/>
          <w:color w:val="0070C0"/>
        </w:rPr>
      </w:pPr>
      <w:r w:rsidRPr="00D22853">
        <w:rPr>
          <w:rFonts w:ascii="Arial Narrow" w:hAnsi="Arial Narrow" w:cs="Arial"/>
          <w:b/>
          <w:bCs/>
          <w:color w:val="0070C0"/>
        </w:rPr>
        <w:t>John 1</w:t>
      </w:r>
      <w:r>
        <w:rPr>
          <w:rFonts w:ascii="Arial Narrow" w:hAnsi="Arial Narrow" w:cs="Arial"/>
          <w:color w:val="0070C0"/>
        </w:rPr>
        <w:t xml:space="preserve"> Jesus the Word became flesh. Let His Words sustain and keep you and though you may die, Jesus will raise you up on the last day.</w:t>
      </w:r>
      <w:r w:rsidR="00BD3749" w:rsidRPr="00D22853">
        <w:rPr>
          <w:rFonts w:ascii="Arial Narrow" w:hAnsi="Arial Narrow" w:cs="Arial"/>
          <w:b/>
          <w:bCs/>
          <w:color w:val="000000" w:themeColor="text1"/>
        </w:rPr>
        <w:t xml:space="preserve"> </w:t>
      </w:r>
    </w:p>
    <w:sectPr w:rsidR="006A7DA3" w:rsidRPr="00D22853" w:rsidSect="00903FE1">
      <w:pgSz w:w="12240" w:h="15840"/>
      <w:pgMar w:top="1125"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5"/>
  </w:num>
  <w:num w:numId="2" w16cid:durableId="2127113031">
    <w:abstractNumId w:val="1"/>
  </w:num>
  <w:num w:numId="3" w16cid:durableId="986202434">
    <w:abstractNumId w:val="6"/>
  </w:num>
  <w:num w:numId="4" w16cid:durableId="1627344945">
    <w:abstractNumId w:val="27"/>
  </w:num>
  <w:num w:numId="5" w16cid:durableId="256790113">
    <w:abstractNumId w:val="25"/>
  </w:num>
  <w:num w:numId="6" w16cid:durableId="1861354514">
    <w:abstractNumId w:val="12"/>
  </w:num>
  <w:num w:numId="7" w16cid:durableId="1910771716">
    <w:abstractNumId w:val="31"/>
  </w:num>
  <w:num w:numId="8" w16cid:durableId="1982687763">
    <w:abstractNumId w:val="8"/>
  </w:num>
  <w:num w:numId="9" w16cid:durableId="1102647782">
    <w:abstractNumId w:val="21"/>
  </w:num>
  <w:num w:numId="10" w16cid:durableId="529148855">
    <w:abstractNumId w:val="16"/>
  </w:num>
  <w:num w:numId="11" w16cid:durableId="1237325409">
    <w:abstractNumId w:val="7"/>
  </w:num>
  <w:num w:numId="12" w16cid:durableId="1283999137">
    <w:abstractNumId w:val="30"/>
  </w:num>
  <w:num w:numId="13" w16cid:durableId="671688775">
    <w:abstractNumId w:val="14"/>
  </w:num>
  <w:num w:numId="14" w16cid:durableId="147133725">
    <w:abstractNumId w:val="3"/>
  </w:num>
  <w:num w:numId="15" w16cid:durableId="1751732377">
    <w:abstractNumId w:val="9"/>
  </w:num>
  <w:num w:numId="16" w16cid:durableId="1675497619">
    <w:abstractNumId w:val="10"/>
  </w:num>
  <w:num w:numId="17" w16cid:durableId="1514880024">
    <w:abstractNumId w:val="26"/>
  </w:num>
  <w:num w:numId="18" w16cid:durableId="1916429985">
    <w:abstractNumId w:val="13"/>
  </w:num>
  <w:num w:numId="19" w16cid:durableId="63186260">
    <w:abstractNumId w:val="2"/>
  </w:num>
  <w:num w:numId="20" w16cid:durableId="1152062759">
    <w:abstractNumId w:val="18"/>
  </w:num>
  <w:num w:numId="21" w16cid:durableId="258679832">
    <w:abstractNumId w:val="11"/>
  </w:num>
  <w:num w:numId="22" w16cid:durableId="404110183">
    <w:abstractNumId w:val="20"/>
  </w:num>
  <w:num w:numId="23" w16cid:durableId="1142577479">
    <w:abstractNumId w:val="24"/>
  </w:num>
  <w:num w:numId="24" w16cid:durableId="834952383">
    <w:abstractNumId w:val="22"/>
  </w:num>
  <w:num w:numId="25" w16cid:durableId="541598806">
    <w:abstractNumId w:val="29"/>
  </w:num>
  <w:num w:numId="26" w16cid:durableId="667245553">
    <w:abstractNumId w:val="32"/>
  </w:num>
  <w:num w:numId="27" w16cid:durableId="706494213">
    <w:abstractNumId w:val="5"/>
  </w:num>
  <w:num w:numId="28" w16cid:durableId="2066906553">
    <w:abstractNumId w:val="4"/>
  </w:num>
  <w:num w:numId="29" w16cid:durableId="2106150045">
    <w:abstractNumId w:val="19"/>
  </w:num>
  <w:num w:numId="30" w16cid:durableId="681516921">
    <w:abstractNumId w:val="17"/>
  </w:num>
  <w:num w:numId="31" w16cid:durableId="867910733">
    <w:abstractNumId w:val="23"/>
  </w:num>
  <w:num w:numId="32" w16cid:durableId="4789716">
    <w:abstractNumId w:val="0"/>
  </w:num>
  <w:num w:numId="33" w16cid:durableId="77289356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429A1"/>
    <w:rsid w:val="00053CC7"/>
    <w:rsid w:val="0005553C"/>
    <w:rsid w:val="00055F5C"/>
    <w:rsid w:val="0006240C"/>
    <w:rsid w:val="00063F42"/>
    <w:rsid w:val="00067D2A"/>
    <w:rsid w:val="00067DBA"/>
    <w:rsid w:val="00073DDB"/>
    <w:rsid w:val="0008132D"/>
    <w:rsid w:val="00091DE6"/>
    <w:rsid w:val="0009510D"/>
    <w:rsid w:val="000A1AA8"/>
    <w:rsid w:val="000A3D1D"/>
    <w:rsid w:val="000C2270"/>
    <w:rsid w:val="000D00A8"/>
    <w:rsid w:val="000E1F94"/>
    <w:rsid w:val="000F0D26"/>
    <w:rsid w:val="000F27C2"/>
    <w:rsid w:val="001423C2"/>
    <w:rsid w:val="00153B9F"/>
    <w:rsid w:val="0015531B"/>
    <w:rsid w:val="001562F1"/>
    <w:rsid w:val="0016298D"/>
    <w:rsid w:val="001909F4"/>
    <w:rsid w:val="00194FA4"/>
    <w:rsid w:val="001A0FDD"/>
    <w:rsid w:val="001A242F"/>
    <w:rsid w:val="001A38D0"/>
    <w:rsid w:val="001B7642"/>
    <w:rsid w:val="001D07AA"/>
    <w:rsid w:val="001E0816"/>
    <w:rsid w:val="001E2F79"/>
    <w:rsid w:val="00202369"/>
    <w:rsid w:val="002150D5"/>
    <w:rsid w:val="00243AD5"/>
    <w:rsid w:val="00246425"/>
    <w:rsid w:val="00251F13"/>
    <w:rsid w:val="0029075D"/>
    <w:rsid w:val="00297CF2"/>
    <w:rsid w:val="002A5721"/>
    <w:rsid w:val="002B62E6"/>
    <w:rsid w:val="002B7EB1"/>
    <w:rsid w:val="002C5B8B"/>
    <w:rsid w:val="002E4564"/>
    <w:rsid w:val="002F7DEC"/>
    <w:rsid w:val="003007D8"/>
    <w:rsid w:val="00305A7C"/>
    <w:rsid w:val="003115EA"/>
    <w:rsid w:val="003205EC"/>
    <w:rsid w:val="00327F0D"/>
    <w:rsid w:val="00353C02"/>
    <w:rsid w:val="003614E3"/>
    <w:rsid w:val="00366A4D"/>
    <w:rsid w:val="003676E1"/>
    <w:rsid w:val="00367A33"/>
    <w:rsid w:val="003B6E6D"/>
    <w:rsid w:val="003D3045"/>
    <w:rsid w:val="003E4ED9"/>
    <w:rsid w:val="003E6B5D"/>
    <w:rsid w:val="003F40CE"/>
    <w:rsid w:val="003F4DB6"/>
    <w:rsid w:val="00401300"/>
    <w:rsid w:val="00407E3C"/>
    <w:rsid w:val="0044254D"/>
    <w:rsid w:val="00445978"/>
    <w:rsid w:val="00446F01"/>
    <w:rsid w:val="00452AF0"/>
    <w:rsid w:val="004537CB"/>
    <w:rsid w:val="004560B2"/>
    <w:rsid w:val="00466E46"/>
    <w:rsid w:val="00476E6B"/>
    <w:rsid w:val="004830CF"/>
    <w:rsid w:val="00483161"/>
    <w:rsid w:val="00484800"/>
    <w:rsid w:val="004A161A"/>
    <w:rsid w:val="004C5A8E"/>
    <w:rsid w:val="004D4691"/>
    <w:rsid w:val="004D6234"/>
    <w:rsid w:val="004E03DB"/>
    <w:rsid w:val="004E1F32"/>
    <w:rsid w:val="004E368E"/>
    <w:rsid w:val="004F3100"/>
    <w:rsid w:val="004F460F"/>
    <w:rsid w:val="005028D8"/>
    <w:rsid w:val="00517E84"/>
    <w:rsid w:val="00526632"/>
    <w:rsid w:val="00533D71"/>
    <w:rsid w:val="00535EE4"/>
    <w:rsid w:val="0053779D"/>
    <w:rsid w:val="0054497F"/>
    <w:rsid w:val="00547D3A"/>
    <w:rsid w:val="00550B5B"/>
    <w:rsid w:val="00565085"/>
    <w:rsid w:val="005709B6"/>
    <w:rsid w:val="005807B4"/>
    <w:rsid w:val="005869FD"/>
    <w:rsid w:val="005B7BC1"/>
    <w:rsid w:val="005C5C67"/>
    <w:rsid w:val="005D0E3F"/>
    <w:rsid w:val="005D106F"/>
    <w:rsid w:val="005D1924"/>
    <w:rsid w:val="005E066B"/>
    <w:rsid w:val="005E1A40"/>
    <w:rsid w:val="005F1152"/>
    <w:rsid w:val="00602000"/>
    <w:rsid w:val="006456E9"/>
    <w:rsid w:val="006537D1"/>
    <w:rsid w:val="00662C1B"/>
    <w:rsid w:val="006641B2"/>
    <w:rsid w:val="006733B4"/>
    <w:rsid w:val="00677E1C"/>
    <w:rsid w:val="00694C75"/>
    <w:rsid w:val="006A75D7"/>
    <w:rsid w:val="006A7DA3"/>
    <w:rsid w:val="006B55AC"/>
    <w:rsid w:val="006B6892"/>
    <w:rsid w:val="006B799C"/>
    <w:rsid w:val="006E3229"/>
    <w:rsid w:val="006E3384"/>
    <w:rsid w:val="006E53D9"/>
    <w:rsid w:val="006F17CE"/>
    <w:rsid w:val="007013D9"/>
    <w:rsid w:val="00701489"/>
    <w:rsid w:val="00705027"/>
    <w:rsid w:val="00707BA5"/>
    <w:rsid w:val="00711E39"/>
    <w:rsid w:val="00733A0A"/>
    <w:rsid w:val="00737835"/>
    <w:rsid w:val="00743049"/>
    <w:rsid w:val="00746DC0"/>
    <w:rsid w:val="007725DC"/>
    <w:rsid w:val="00773831"/>
    <w:rsid w:val="00794205"/>
    <w:rsid w:val="007A6975"/>
    <w:rsid w:val="007B0814"/>
    <w:rsid w:val="007B65B1"/>
    <w:rsid w:val="007B6B78"/>
    <w:rsid w:val="007D12D7"/>
    <w:rsid w:val="007D2011"/>
    <w:rsid w:val="007E2BBD"/>
    <w:rsid w:val="008011A7"/>
    <w:rsid w:val="00807F46"/>
    <w:rsid w:val="00825965"/>
    <w:rsid w:val="00840DCC"/>
    <w:rsid w:val="008479E1"/>
    <w:rsid w:val="00867D39"/>
    <w:rsid w:val="008801EF"/>
    <w:rsid w:val="00880303"/>
    <w:rsid w:val="0088163D"/>
    <w:rsid w:val="00890268"/>
    <w:rsid w:val="008A3AA8"/>
    <w:rsid w:val="008B5E0F"/>
    <w:rsid w:val="008C55FD"/>
    <w:rsid w:val="008E1C87"/>
    <w:rsid w:val="008E2381"/>
    <w:rsid w:val="008E3683"/>
    <w:rsid w:val="00903FE1"/>
    <w:rsid w:val="009107EA"/>
    <w:rsid w:val="009246D2"/>
    <w:rsid w:val="00930B6B"/>
    <w:rsid w:val="009318B5"/>
    <w:rsid w:val="009539E9"/>
    <w:rsid w:val="0096021B"/>
    <w:rsid w:val="009617BA"/>
    <w:rsid w:val="00962C52"/>
    <w:rsid w:val="00971F2B"/>
    <w:rsid w:val="00982B1B"/>
    <w:rsid w:val="009A3330"/>
    <w:rsid w:val="009B4488"/>
    <w:rsid w:val="009D193E"/>
    <w:rsid w:val="009E434F"/>
    <w:rsid w:val="009E459B"/>
    <w:rsid w:val="009F79BF"/>
    <w:rsid w:val="00A007D9"/>
    <w:rsid w:val="00A04A58"/>
    <w:rsid w:val="00A23328"/>
    <w:rsid w:val="00A24448"/>
    <w:rsid w:val="00A26AC8"/>
    <w:rsid w:val="00A429BC"/>
    <w:rsid w:val="00A444E3"/>
    <w:rsid w:val="00A508E3"/>
    <w:rsid w:val="00A54C61"/>
    <w:rsid w:val="00A612C2"/>
    <w:rsid w:val="00A61314"/>
    <w:rsid w:val="00A7374F"/>
    <w:rsid w:val="00A84408"/>
    <w:rsid w:val="00AB2CBD"/>
    <w:rsid w:val="00AB2E0A"/>
    <w:rsid w:val="00AB6C6B"/>
    <w:rsid w:val="00AC33AA"/>
    <w:rsid w:val="00AD475F"/>
    <w:rsid w:val="00B01DF0"/>
    <w:rsid w:val="00B14570"/>
    <w:rsid w:val="00B2098A"/>
    <w:rsid w:val="00B21711"/>
    <w:rsid w:val="00B278AE"/>
    <w:rsid w:val="00B30899"/>
    <w:rsid w:val="00B407CA"/>
    <w:rsid w:val="00B52ACC"/>
    <w:rsid w:val="00B725CC"/>
    <w:rsid w:val="00B92662"/>
    <w:rsid w:val="00BA5E73"/>
    <w:rsid w:val="00BA6C16"/>
    <w:rsid w:val="00BC00EC"/>
    <w:rsid w:val="00BC1687"/>
    <w:rsid w:val="00BC250E"/>
    <w:rsid w:val="00BC6281"/>
    <w:rsid w:val="00BD0F7D"/>
    <w:rsid w:val="00BD3749"/>
    <w:rsid w:val="00BD7244"/>
    <w:rsid w:val="00BF2F37"/>
    <w:rsid w:val="00C007EB"/>
    <w:rsid w:val="00C0573F"/>
    <w:rsid w:val="00C073FB"/>
    <w:rsid w:val="00C104B0"/>
    <w:rsid w:val="00C3304D"/>
    <w:rsid w:val="00C437DE"/>
    <w:rsid w:val="00C64BD4"/>
    <w:rsid w:val="00C71F19"/>
    <w:rsid w:val="00C72314"/>
    <w:rsid w:val="00C877F0"/>
    <w:rsid w:val="00C922E7"/>
    <w:rsid w:val="00C96142"/>
    <w:rsid w:val="00CA75CD"/>
    <w:rsid w:val="00CB2929"/>
    <w:rsid w:val="00CC3EA1"/>
    <w:rsid w:val="00CC4241"/>
    <w:rsid w:val="00CC485E"/>
    <w:rsid w:val="00CD02F2"/>
    <w:rsid w:val="00CD2A67"/>
    <w:rsid w:val="00CD5C77"/>
    <w:rsid w:val="00CE0569"/>
    <w:rsid w:val="00CF1F14"/>
    <w:rsid w:val="00D01375"/>
    <w:rsid w:val="00D037CC"/>
    <w:rsid w:val="00D11491"/>
    <w:rsid w:val="00D14B3E"/>
    <w:rsid w:val="00D22853"/>
    <w:rsid w:val="00D2425D"/>
    <w:rsid w:val="00D30E8E"/>
    <w:rsid w:val="00D41C60"/>
    <w:rsid w:val="00D4243E"/>
    <w:rsid w:val="00D51BCF"/>
    <w:rsid w:val="00D526AA"/>
    <w:rsid w:val="00D57588"/>
    <w:rsid w:val="00D740F8"/>
    <w:rsid w:val="00D8373C"/>
    <w:rsid w:val="00D8413D"/>
    <w:rsid w:val="00D91678"/>
    <w:rsid w:val="00D94FE7"/>
    <w:rsid w:val="00DA2B30"/>
    <w:rsid w:val="00DA7131"/>
    <w:rsid w:val="00DC26E4"/>
    <w:rsid w:val="00DF3608"/>
    <w:rsid w:val="00DF60F9"/>
    <w:rsid w:val="00E00653"/>
    <w:rsid w:val="00E126C1"/>
    <w:rsid w:val="00E165CC"/>
    <w:rsid w:val="00E25DD8"/>
    <w:rsid w:val="00E27298"/>
    <w:rsid w:val="00E361C5"/>
    <w:rsid w:val="00E406B4"/>
    <w:rsid w:val="00E42BDB"/>
    <w:rsid w:val="00E61E86"/>
    <w:rsid w:val="00E63F74"/>
    <w:rsid w:val="00E673EC"/>
    <w:rsid w:val="00E70977"/>
    <w:rsid w:val="00E85D23"/>
    <w:rsid w:val="00EA5390"/>
    <w:rsid w:val="00EC2F10"/>
    <w:rsid w:val="00EC3A2F"/>
    <w:rsid w:val="00EC6B41"/>
    <w:rsid w:val="00EC7DB7"/>
    <w:rsid w:val="00ED6877"/>
    <w:rsid w:val="00ED7CF9"/>
    <w:rsid w:val="00EE051B"/>
    <w:rsid w:val="00EE2DD3"/>
    <w:rsid w:val="00EF5A14"/>
    <w:rsid w:val="00EF5C3D"/>
    <w:rsid w:val="00F07133"/>
    <w:rsid w:val="00F223AB"/>
    <w:rsid w:val="00F30033"/>
    <w:rsid w:val="00F52A71"/>
    <w:rsid w:val="00F842F8"/>
    <w:rsid w:val="00F94A2F"/>
    <w:rsid w:val="00FA186B"/>
    <w:rsid w:val="00FA1B6F"/>
    <w:rsid w:val="00FA6B55"/>
    <w:rsid w:val="00FB026A"/>
    <w:rsid w:val="00FB2871"/>
    <w:rsid w:val="00FC0438"/>
    <w:rsid w:val="00FD1E73"/>
    <w:rsid w:val="00FF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2379</TotalTime>
  <Pages>2</Pages>
  <Words>1378</Words>
  <Characters>5834</Characters>
  <Application>Microsoft Office Word</Application>
  <DocSecurity>0</DocSecurity>
  <Lines>110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119</cp:revision>
  <cp:lastPrinted>2023-02-11T18:24:00Z</cp:lastPrinted>
  <dcterms:created xsi:type="dcterms:W3CDTF">2022-10-29T18:25:00Z</dcterms:created>
  <dcterms:modified xsi:type="dcterms:W3CDTF">2023-02-18T20:41:00Z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