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5E2A39E0">
            <wp:simplePos x="0" y="0"/>
            <wp:positionH relativeFrom="column">
              <wp:posOffset>21590</wp:posOffset>
            </wp:positionH>
            <wp:positionV relativeFrom="paragraph">
              <wp:posOffset>0</wp:posOffset>
            </wp:positionV>
            <wp:extent cx="2851785" cy="1603375"/>
            <wp:effectExtent l="0" t="0" r="5715"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51785" cy="1603375"/>
                    </a:xfrm>
                    <a:prstGeom prst="rect">
                      <a:avLst/>
                    </a:prstGeom>
                  </pic:spPr>
                </pic:pic>
              </a:graphicData>
            </a:graphic>
            <wp14:sizeRelH relativeFrom="margin">
              <wp14:pctWidth>0</wp14:pctWidth>
            </wp14:sizeRelH>
            <wp14:sizeRelV relativeFrom="margin">
              <wp14:pctHeight>0</wp14:pctHeight>
            </wp14:sizeRelV>
          </wp:anchor>
        </w:drawing>
      </w:r>
    </w:p>
    <w:p w14:paraId="01331464" w14:textId="77777777" w:rsidR="00E92775" w:rsidRPr="00F6414F" w:rsidRDefault="00E92775" w:rsidP="00E437B6">
      <w:pPr>
        <w:ind w:right="-180"/>
        <w:rPr>
          <w:rFonts w:ascii="Arial Narrow" w:eastAsia="Times New Roman" w:hAnsi="Arial Narrow" w:cs="Arial"/>
          <w:i/>
          <w:iCs/>
          <w:color w:val="000000" w:themeColor="text1"/>
          <w:sz w:val="24"/>
          <w:szCs w:val="24"/>
        </w:rPr>
      </w:pPr>
    </w:p>
    <w:p w14:paraId="74052984" w14:textId="72230D19" w:rsidR="00C2404E" w:rsidRDefault="00F6414F" w:rsidP="00E437B6">
      <w:pPr>
        <w:ind w:right="-180"/>
        <w:rPr>
          <w:rFonts w:ascii="Arial Narrow" w:eastAsia="Times New Roman" w:hAnsi="Arial Narrow" w:cs="Arial"/>
          <w:i/>
          <w:iCs/>
          <w:color w:val="000000" w:themeColor="text1"/>
          <w:sz w:val="24"/>
          <w:szCs w:val="24"/>
        </w:rPr>
      </w:pPr>
      <w:r>
        <w:rPr>
          <w:rFonts w:ascii="Arial Narrow" w:eastAsia="Times New Roman" w:hAnsi="Arial Narrow" w:cs="Arial"/>
          <w:i/>
          <w:iCs/>
          <w:color w:val="000000" w:themeColor="text1"/>
          <w:sz w:val="24"/>
          <w:szCs w:val="24"/>
        </w:rPr>
        <w:t xml:space="preserve">*Selfishness is the whim that </w:t>
      </w:r>
      <w:r w:rsidR="00D74125">
        <w:rPr>
          <w:rFonts w:ascii="Arial Narrow" w:eastAsia="Times New Roman" w:hAnsi="Arial Narrow" w:cs="Arial"/>
          <w:i/>
          <w:iCs/>
          <w:color w:val="000000" w:themeColor="text1"/>
          <w:sz w:val="24"/>
          <w:szCs w:val="24"/>
        </w:rPr>
        <w:t>possesses</w:t>
      </w:r>
      <w:r>
        <w:rPr>
          <w:rFonts w:ascii="Arial Narrow" w:eastAsia="Times New Roman" w:hAnsi="Arial Narrow" w:cs="Arial"/>
          <w:i/>
          <w:iCs/>
          <w:color w:val="000000" w:themeColor="text1"/>
          <w:sz w:val="24"/>
          <w:szCs w:val="24"/>
        </w:rPr>
        <w:t xml:space="preserve"> me now.</w:t>
      </w:r>
    </w:p>
    <w:p w14:paraId="45515B34" w14:textId="42EDA17E" w:rsidR="009E6EAB" w:rsidRPr="009E6EAB" w:rsidRDefault="00C2404E" w:rsidP="00E437B6">
      <w:pPr>
        <w:ind w:right="-180"/>
        <w:rPr>
          <w:rFonts w:ascii="Arial Narrow" w:eastAsia="Times New Roman" w:hAnsi="Arial Narrow" w:cs="Arial"/>
          <w:i/>
          <w:iCs/>
          <w:color w:val="000000" w:themeColor="text1"/>
          <w:sz w:val="24"/>
          <w:szCs w:val="24"/>
        </w:rPr>
      </w:pPr>
      <w:r>
        <w:rPr>
          <w:rFonts w:ascii="Arial Narrow" w:eastAsia="Times New Roman" w:hAnsi="Arial Narrow" w:cs="Arial"/>
          <w:i/>
          <w:iCs/>
          <w:color w:val="000000" w:themeColor="text1"/>
          <w:sz w:val="24"/>
          <w:szCs w:val="24"/>
        </w:rPr>
        <w:t xml:space="preserve">                                                </w:t>
      </w:r>
      <w:r w:rsidR="00F6414F">
        <w:rPr>
          <w:rFonts w:ascii="Arial Narrow" w:eastAsia="Times New Roman" w:hAnsi="Arial Narrow" w:cs="Arial"/>
          <w:i/>
          <w:iCs/>
          <w:color w:val="000000" w:themeColor="text1"/>
          <w:sz w:val="24"/>
          <w:szCs w:val="24"/>
        </w:rPr>
        <w:t xml:space="preserve"> ~ Dr. Jordan Peterson</w:t>
      </w:r>
    </w:p>
    <w:p w14:paraId="0D7E112E" w14:textId="77777777" w:rsidR="00C94654" w:rsidRDefault="00C94654" w:rsidP="00E92775">
      <w:pPr>
        <w:ind w:right="-180"/>
        <w:jc w:val="both"/>
        <w:rPr>
          <w:rFonts w:ascii="Arial Narrow" w:hAnsi="Arial Narrow" w:cs="Arial"/>
          <w:i/>
          <w:iCs/>
          <w:color w:val="0070C0"/>
          <w:sz w:val="32"/>
          <w:szCs w:val="32"/>
        </w:rPr>
      </w:pPr>
    </w:p>
    <w:p w14:paraId="338CB123" w14:textId="77777777" w:rsidR="00C94654" w:rsidRDefault="00C94654" w:rsidP="00E92775">
      <w:pPr>
        <w:ind w:right="-180"/>
        <w:jc w:val="both"/>
        <w:rPr>
          <w:rFonts w:ascii="Arial Narrow" w:hAnsi="Arial Narrow" w:cs="Arial"/>
          <w:i/>
          <w:iCs/>
          <w:color w:val="0070C0"/>
          <w:sz w:val="32"/>
          <w:szCs w:val="32"/>
        </w:rPr>
      </w:pPr>
    </w:p>
    <w:p w14:paraId="04A2CA35" w14:textId="77777777" w:rsidR="00C94654" w:rsidRDefault="00C94654" w:rsidP="00E92775">
      <w:pPr>
        <w:ind w:right="-180"/>
        <w:jc w:val="both"/>
        <w:rPr>
          <w:rFonts w:ascii="Arial Narrow" w:hAnsi="Arial Narrow" w:cs="Arial"/>
          <w:i/>
          <w:iCs/>
          <w:color w:val="0070C0"/>
          <w:sz w:val="32"/>
          <w:szCs w:val="32"/>
        </w:rPr>
      </w:pPr>
    </w:p>
    <w:p w14:paraId="0832C54B" w14:textId="77777777" w:rsidR="00C94654" w:rsidRPr="00C94654" w:rsidRDefault="00C94654" w:rsidP="00E92775">
      <w:pPr>
        <w:ind w:right="-180"/>
        <w:jc w:val="both"/>
        <w:rPr>
          <w:rFonts w:ascii="Arial Narrow" w:hAnsi="Arial Narrow" w:cs="Arial"/>
          <w:i/>
          <w:iCs/>
          <w:color w:val="0070C0"/>
          <w:sz w:val="16"/>
          <w:szCs w:val="16"/>
        </w:rPr>
      </w:pPr>
    </w:p>
    <w:p w14:paraId="4E009DA8" w14:textId="77777777" w:rsidR="00C94654" w:rsidRDefault="00C94654" w:rsidP="00E92775">
      <w:pPr>
        <w:ind w:right="-180"/>
        <w:jc w:val="both"/>
        <w:rPr>
          <w:rFonts w:ascii="Arial Narrow" w:hAnsi="Arial Narrow" w:cs="Arial"/>
          <w:i/>
          <w:iCs/>
          <w:color w:val="0070C0"/>
          <w:sz w:val="16"/>
          <w:szCs w:val="16"/>
        </w:rPr>
      </w:pPr>
    </w:p>
    <w:p w14:paraId="5DDAA614" w14:textId="77777777" w:rsidR="00F6414F" w:rsidRPr="00C94654" w:rsidRDefault="00F6414F" w:rsidP="00E92775">
      <w:pPr>
        <w:ind w:right="-180"/>
        <w:jc w:val="both"/>
        <w:rPr>
          <w:rFonts w:ascii="Arial Narrow" w:hAnsi="Arial Narrow" w:cs="Arial"/>
          <w:i/>
          <w:iCs/>
          <w:color w:val="0070C0"/>
          <w:sz w:val="16"/>
          <w:szCs w:val="16"/>
        </w:rPr>
      </w:pPr>
    </w:p>
    <w:p w14:paraId="46B653E3" w14:textId="77777777" w:rsidR="00F6414F" w:rsidRDefault="00F6414F" w:rsidP="00E92775">
      <w:pPr>
        <w:ind w:right="-180"/>
        <w:jc w:val="both"/>
        <w:rPr>
          <w:rFonts w:ascii="Arial Narrow" w:hAnsi="Arial Narrow" w:cs="Arial"/>
          <w:i/>
          <w:iCs/>
          <w:color w:val="0070C0"/>
          <w:sz w:val="32"/>
          <w:szCs w:val="32"/>
        </w:rPr>
      </w:pPr>
    </w:p>
    <w:p w14:paraId="6386D2AC" w14:textId="198F0958" w:rsidR="00E554C8" w:rsidRDefault="005C40E2" w:rsidP="00E92775">
      <w:pPr>
        <w:ind w:right="-180"/>
        <w:jc w:val="both"/>
        <w:rPr>
          <w:rFonts w:ascii="Arial Narrow" w:hAnsi="Arial Narrow" w:cs="Arial"/>
          <w:i/>
          <w:iCs/>
          <w:color w:val="0070C0"/>
          <w:sz w:val="32"/>
          <w:szCs w:val="32"/>
        </w:rPr>
      </w:pPr>
      <w:r>
        <w:rPr>
          <w:rFonts w:ascii="Arial Narrow" w:hAnsi="Arial Narrow" w:cs="Arial"/>
          <w:i/>
          <w:iCs/>
          <w:color w:val="0070C0"/>
          <w:sz w:val="32"/>
          <w:szCs w:val="32"/>
        </w:rPr>
        <w:t>*</w:t>
      </w:r>
      <w:r w:rsidR="00C2404E">
        <w:rPr>
          <w:rFonts w:ascii="Arial Narrow" w:hAnsi="Arial Narrow" w:cs="Arial"/>
          <w:i/>
          <w:iCs/>
          <w:color w:val="0070C0"/>
          <w:sz w:val="32"/>
          <w:szCs w:val="32"/>
        </w:rPr>
        <w:t xml:space="preserve">Great affliction and trial </w:t>
      </w:r>
      <w:r w:rsidR="00D74125">
        <w:rPr>
          <w:rFonts w:ascii="Arial Narrow" w:hAnsi="Arial Narrow" w:cs="Arial"/>
          <w:i/>
          <w:iCs/>
          <w:color w:val="0070C0"/>
          <w:sz w:val="32"/>
          <w:szCs w:val="32"/>
        </w:rPr>
        <w:t>produce</w:t>
      </w:r>
      <w:r w:rsidR="00C2404E">
        <w:rPr>
          <w:rFonts w:ascii="Arial Narrow" w:hAnsi="Arial Narrow" w:cs="Arial"/>
          <w:i/>
          <w:iCs/>
          <w:color w:val="0070C0"/>
          <w:sz w:val="32"/>
          <w:szCs w:val="32"/>
        </w:rPr>
        <w:t xml:space="preserve"> joy? While deep poverty overflowed in giving liberally. </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094C8331" w:rsidR="00EA654E" w:rsidRDefault="001436BB" w:rsidP="00B33094">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B33094">
        <w:rPr>
          <w:rFonts w:ascii="Arial Narrow" w:hAnsi="Arial Narrow" w:cs="Arial"/>
          <w:i/>
          <w:iCs/>
          <w:color w:val="C00000"/>
          <w:sz w:val="20"/>
          <w:szCs w:val="20"/>
        </w:rPr>
        <w:t>8</w:t>
      </w:r>
      <w:r w:rsidR="00F6741B">
        <w:rPr>
          <w:rFonts w:ascii="Arial Narrow" w:hAnsi="Arial Narrow" w:cs="Arial"/>
          <w:i/>
          <w:iCs/>
          <w:color w:val="C00000"/>
          <w:sz w:val="20"/>
          <w:szCs w:val="20"/>
        </w:rPr>
        <w:t xml:space="preserve">:1 </w:t>
      </w:r>
      <w:r w:rsidR="00B33094" w:rsidRPr="00B33094">
        <w:rPr>
          <w:rFonts w:ascii="Arial Narrow" w:hAnsi="Arial Narrow" w:cs="Arial"/>
          <w:i/>
          <w:iCs/>
          <w:color w:val="000000" w:themeColor="text1"/>
          <w:sz w:val="20"/>
          <w:szCs w:val="20"/>
        </w:rPr>
        <w:t xml:space="preserve">Moreover, brethren, we make known to you the grace of God bestowed on the churches of Macedonia: </w:t>
      </w:r>
      <w:r w:rsidR="00B33094" w:rsidRPr="00CE4EFF">
        <w:rPr>
          <w:rFonts w:ascii="Arial Narrow" w:hAnsi="Arial Narrow" w:cs="Arial"/>
          <w:i/>
          <w:iCs/>
          <w:color w:val="C00000"/>
          <w:sz w:val="20"/>
          <w:szCs w:val="20"/>
        </w:rPr>
        <w:t>2</w:t>
      </w:r>
      <w:r w:rsidR="00B33094" w:rsidRPr="00B33094">
        <w:rPr>
          <w:rFonts w:ascii="Arial Narrow" w:hAnsi="Arial Narrow" w:cs="Arial"/>
          <w:i/>
          <w:iCs/>
          <w:color w:val="000000" w:themeColor="text1"/>
          <w:sz w:val="20"/>
          <w:szCs w:val="20"/>
        </w:rPr>
        <w:t xml:space="preserve"> that in a great trial of affliction the abundance of their joy and their deep poverty abounded in the riches of their liberality. </w:t>
      </w:r>
      <w:r w:rsidR="00B33094" w:rsidRPr="00CE4EFF">
        <w:rPr>
          <w:rFonts w:ascii="Arial Narrow" w:hAnsi="Arial Narrow" w:cs="Arial"/>
          <w:i/>
          <w:iCs/>
          <w:color w:val="C00000"/>
          <w:sz w:val="20"/>
          <w:szCs w:val="20"/>
        </w:rPr>
        <w:t>3</w:t>
      </w:r>
      <w:r w:rsidR="00B33094" w:rsidRPr="00B33094">
        <w:rPr>
          <w:rFonts w:ascii="Arial Narrow" w:hAnsi="Arial Narrow" w:cs="Arial"/>
          <w:i/>
          <w:iCs/>
          <w:color w:val="000000" w:themeColor="text1"/>
          <w:sz w:val="20"/>
          <w:szCs w:val="20"/>
        </w:rPr>
        <w:t xml:space="preserve"> For I bear witness that according to their ability, yes, and beyond their ability, they were freely willing, </w:t>
      </w:r>
      <w:r w:rsidR="00B33094" w:rsidRPr="00CE4EFF">
        <w:rPr>
          <w:rFonts w:ascii="Arial Narrow" w:hAnsi="Arial Narrow" w:cs="Arial"/>
          <w:i/>
          <w:iCs/>
          <w:color w:val="C00000"/>
          <w:sz w:val="20"/>
          <w:szCs w:val="20"/>
        </w:rPr>
        <w:t>4</w:t>
      </w:r>
      <w:r w:rsidR="00B33094" w:rsidRPr="00B33094">
        <w:rPr>
          <w:rFonts w:ascii="Arial Narrow" w:hAnsi="Arial Narrow" w:cs="Arial"/>
          <w:i/>
          <w:iCs/>
          <w:color w:val="000000" w:themeColor="text1"/>
          <w:sz w:val="20"/>
          <w:szCs w:val="20"/>
        </w:rPr>
        <w:t xml:space="preserve"> imploring us with much urgency that we would receive the gift and the fellowship of the ministering to the saints. </w:t>
      </w:r>
      <w:r w:rsidR="00B33094" w:rsidRPr="00CE4EFF">
        <w:rPr>
          <w:rFonts w:ascii="Arial Narrow" w:hAnsi="Arial Narrow" w:cs="Arial"/>
          <w:i/>
          <w:iCs/>
          <w:color w:val="C00000"/>
          <w:sz w:val="20"/>
          <w:szCs w:val="20"/>
        </w:rPr>
        <w:t>5</w:t>
      </w:r>
      <w:r w:rsidR="00B33094" w:rsidRPr="00B33094">
        <w:rPr>
          <w:rFonts w:ascii="Arial Narrow" w:hAnsi="Arial Narrow" w:cs="Arial"/>
          <w:i/>
          <w:iCs/>
          <w:color w:val="000000" w:themeColor="text1"/>
          <w:sz w:val="20"/>
          <w:szCs w:val="20"/>
        </w:rPr>
        <w:t xml:space="preserve"> And not only as we had hoped, but they first gave themselves to the Lord, and then to us by the will of God. </w:t>
      </w:r>
      <w:r w:rsidR="00B33094" w:rsidRPr="00CE4EFF">
        <w:rPr>
          <w:rFonts w:ascii="Arial Narrow" w:hAnsi="Arial Narrow" w:cs="Arial"/>
          <w:i/>
          <w:iCs/>
          <w:color w:val="C00000"/>
          <w:sz w:val="20"/>
          <w:szCs w:val="20"/>
        </w:rPr>
        <w:t>6</w:t>
      </w:r>
      <w:r w:rsidR="00B33094" w:rsidRPr="00B33094">
        <w:rPr>
          <w:rFonts w:ascii="Arial Narrow" w:hAnsi="Arial Narrow" w:cs="Arial"/>
          <w:i/>
          <w:iCs/>
          <w:color w:val="000000" w:themeColor="text1"/>
          <w:sz w:val="20"/>
          <w:szCs w:val="20"/>
        </w:rPr>
        <w:t xml:space="preserve"> So we urged Titus, that as he had begun, so he would also complete this grace in you as well. </w:t>
      </w:r>
      <w:r w:rsidR="00B33094" w:rsidRPr="00CE4EFF">
        <w:rPr>
          <w:rFonts w:ascii="Arial Narrow" w:hAnsi="Arial Narrow" w:cs="Arial"/>
          <w:i/>
          <w:iCs/>
          <w:color w:val="C00000"/>
          <w:sz w:val="20"/>
          <w:szCs w:val="20"/>
        </w:rPr>
        <w:t xml:space="preserve">7 </w:t>
      </w:r>
      <w:r w:rsidR="00B33094" w:rsidRPr="00B33094">
        <w:rPr>
          <w:rFonts w:ascii="Arial Narrow" w:hAnsi="Arial Narrow" w:cs="Arial"/>
          <w:i/>
          <w:iCs/>
          <w:color w:val="000000" w:themeColor="text1"/>
          <w:sz w:val="20"/>
          <w:szCs w:val="20"/>
        </w:rPr>
        <w:t>But as you abound in everything—in faith, in speech, in knowledge, in all diligence, and in your love for us—see that you abound in this grace also.</w:t>
      </w:r>
    </w:p>
    <w:p w14:paraId="26B9DFC6" w14:textId="77777777" w:rsidR="00C70A13" w:rsidRDefault="00C70A13" w:rsidP="004D0322">
      <w:pPr>
        <w:ind w:right="-270"/>
        <w:rPr>
          <w:rFonts w:ascii="Arial Narrow" w:hAnsi="Arial Narrow" w:cs="Arial"/>
          <w:color w:val="000000" w:themeColor="text1"/>
          <w:sz w:val="10"/>
          <w:szCs w:val="10"/>
        </w:rPr>
      </w:pPr>
    </w:p>
    <w:p w14:paraId="56B5D5A9" w14:textId="741E1B97" w:rsidR="00785AF8" w:rsidRPr="004E382A" w:rsidRDefault="00582454" w:rsidP="00E05B88">
      <w:pPr>
        <w:ind w:right="-180"/>
        <w:rPr>
          <w:rFonts w:ascii="Arial Narrow" w:hAnsi="Arial Narrow" w:cs="Arial"/>
          <w:b/>
          <w:bCs/>
          <w:color w:val="000000" w:themeColor="text1"/>
          <w:sz w:val="24"/>
          <w:szCs w:val="24"/>
        </w:rPr>
      </w:pPr>
      <w:r w:rsidRPr="00605788">
        <w:rPr>
          <w:rFonts w:ascii="Arial Narrow" w:hAnsi="Arial Narrow" w:cs="Arial"/>
          <w:color w:val="C00000"/>
          <w:sz w:val="24"/>
          <w:szCs w:val="24"/>
        </w:rPr>
        <w:t>V:</w:t>
      </w:r>
      <w:r w:rsidR="00CC1F79" w:rsidRPr="00605788">
        <w:rPr>
          <w:rFonts w:ascii="Arial Narrow" w:hAnsi="Arial Narrow" w:cs="Arial"/>
          <w:color w:val="C00000"/>
          <w:sz w:val="24"/>
          <w:szCs w:val="24"/>
        </w:rPr>
        <w:t>1</w:t>
      </w:r>
      <w:r w:rsidR="00C2404E">
        <w:rPr>
          <w:rFonts w:ascii="Arial Narrow" w:hAnsi="Arial Narrow" w:cs="Arial"/>
          <w:color w:val="C00000"/>
          <w:sz w:val="24"/>
          <w:szCs w:val="24"/>
        </w:rPr>
        <w:t xml:space="preserve">-3 </w:t>
      </w:r>
      <w:r w:rsidR="004E382A">
        <w:rPr>
          <w:rFonts w:ascii="Arial Narrow" w:hAnsi="Arial Narrow" w:cs="Arial"/>
          <w:b/>
          <w:bCs/>
          <w:color w:val="000000" w:themeColor="text1"/>
          <w:sz w:val="24"/>
          <w:szCs w:val="24"/>
        </w:rPr>
        <w:t>Our abilities limited by physical understanding will cost you more than you know.</w:t>
      </w:r>
    </w:p>
    <w:p w14:paraId="16B09602" w14:textId="6D27F0EC" w:rsidR="008B375F" w:rsidRPr="00B64339" w:rsidRDefault="00D74125" w:rsidP="00E05B88">
      <w:pPr>
        <w:ind w:right="-180"/>
        <w:rPr>
          <w:rFonts w:ascii="Arial Narrow" w:hAnsi="Arial Narrow" w:cs="Arial"/>
          <w:color w:val="0070C0"/>
          <w:sz w:val="24"/>
          <w:szCs w:val="24"/>
        </w:rPr>
      </w:pPr>
      <w:r>
        <w:rPr>
          <w:rFonts w:ascii="Arial Narrow" w:hAnsi="Arial Narrow" w:cs="Arial"/>
          <w:b/>
          <w:bCs/>
          <w:color w:val="0070C0"/>
          <w:sz w:val="24"/>
          <w:szCs w:val="24"/>
        </w:rPr>
        <w:t>Responding</w:t>
      </w:r>
      <w:r w:rsidR="00B64339">
        <w:rPr>
          <w:rFonts w:ascii="Arial Narrow" w:hAnsi="Arial Narrow" w:cs="Arial"/>
          <w:b/>
          <w:bCs/>
          <w:color w:val="0070C0"/>
          <w:sz w:val="24"/>
          <w:szCs w:val="24"/>
        </w:rPr>
        <w:t xml:space="preserve"> </w:t>
      </w:r>
      <w:r w:rsidR="00B64339">
        <w:rPr>
          <w:rFonts w:ascii="Arial Narrow" w:hAnsi="Arial Narrow" w:cs="Arial"/>
          <w:color w:val="0070C0"/>
          <w:sz w:val="24"/>
          <w:szCs w:val="24"/>
        </w:rPr>
        <w:t>to life in the physical only</w:t>
      </w:r>
      <w:r>
        <w:rPr>
          <w:rFonts w:ascii="Arial Narrow" w:hAnsi="Arial Narrow" w:cs="Arial"/>
          <w:color w:val="0070C0"/>
          <w:sz w:val="24"/>
          <w:szCs w:val="24"/>
        </w:rPr>
        <w:t xml:space="preserve"> restricts</w:t>
      </w:r>
      <w:r w:rsidR="00B64339">
        <w:rPr>
          <w:rFonts w:ascii="Arial Narrow" w:hAnsi="Arial Narrow" w:cs="Arial"/>
          <w:color w:val="0070C0"/>
          <w:sz w:val="24"/>
          <w:szCs w:val="24"/>
        </w:rPr>
        <w:t xml:space="preserve"> the outcome.</w:t>
      </w:r>
    </w:p>
    <w:p w14:paraId="546B7569" w14:textId="77777777" w:rsidR="00305F66" w:rsidRPr="008B375F" w:rsidRDefault="00305F66" w:rsidP="00E05B88">
      <w:pPr>
        <w:ind w:right="-180"/>
        <w:rPr>
          <w:rFonts w:ascii="Arial Narrow" w:hAnsi="Arial Narrow" w:cs="Arial"/>
          <w:color w:val="0070C0"/>
          <w:sz w:val="24"/>
          <w:szCs w:val="24"/>
        </w:rPr>
      </w:pPr>
    </w:p>
    <w:p w14:paraId="38DB2645" w14:textId="305270F1" w:rsidR="009574E8" w:rsidRDefault="00B64339" w:rsidP="00E05B88">
      <w:pPr>
        <w:ind w:right="-180"/>
        <w:rPr>
          <w:rFonts w:ascii="Arial Narrow" w:hAnsi="Arial Narrow" w:cs="Arial"/>
          <w:b/>
          <w:bCs/>
          <w:color w:val="0070C0"/>
          <w:sz w:val="24"/>
          <w:szCs w:val="24"/>
        </w:rPr>
      </w:pPr>
      <w:r>
        <w:rPr>
          <w:rFonts w:ascii="Arial Narrow" w:hAnsi="Arial Narrow" w:cs="Arial"/>
          <w:b/>
          <w:bCs/>
          <w:color w:val="0070C0"/>
          <w:sz w:val="24"/>
          <w:szCs w:val="24"/>
        </w:rPr>
        <w:t xml:space="preserve">When </w:t>
      </w:r>
      <w:r w:rsidR="00811314">
        <w:rPr>
          <w:rFonts w:ascii="Arial Narrow" w:hAnsi="Arial Narrow" w:cs="Arial"/>
          <w:b/>
          <w:bCs/>
          <w:color w:val="0070C0"/>
          <w:sz w:val="24"/>
          <w:szCs w:val="24"/>
        </w:rPr>
        <w:t>giv</w:t>
      </w:r>
      <w:r>
        <w:rPr>
          <w:rFonts w:ascii="Arial Narrow" w:hAnsi="Arial Narrow" w:cs="Arial"/>
          <w:b/>
          <w:bCs/>
          <w:color w:val="0070C0"/>
          <w:sz w:val="24"/>
          <w:szCs w:val="24"/>
        </w:rPr>
        <w:t>ing is</w:t>
      </w:r>
      <w:r w:rsidR="00CE4EFF">
        <w:rPr>
          <w:rFonts w:ascii="Arial Narrow" w:hAnsi="Arial Narrow" w:cs="Arial"/>
          <w:b/>
          <w:bCs/>
          <w:color w:val="0070C0"/>
          <w:sz w:val="24"/>
          <w:szCs w:val="24"/>
        </w:rPr>
        <w:t xml:space="preserve"> only</w:t>
      </w:r>
      <w:r>
        <w:rPr>
          <w:rFonts w:ascii="Arial Narrow" w:hAnsi="Arial Narrow" w:cs="Arial"/>
          <w:b/>
          <w:bCs/>
          <w:color w:val="0070C0"/>
          <w:sz w:val="24"/>
          <w:szCs w:val="24"/>
        </w:rPr>
        <w:t xml:space="preserve"> a physical expression</w:t>
      </w:r>
      <w:r w:rsidR="00D74125">
        <w:rPr>
          <w:rFonts w:ascii="Arial Narrow" w:hAnsi="Arial Narrow" w:cs="Arial"/>
          <w:b/>
          <w:bCs/>
          <w:color w:val="0070C0"/>
          <w:sz w:val="24"/>
          <w:szCs w:val="24"/>
        </w:rPr>
        <w:t>,</w:t>
      </w:r>
      <w:r>
        <w:rPr>
          <w:rFonts w:ascii="Arial Narrow" w:hAnsi="Arial Narrow" w:cs="Arial"/>
          <w:b/>
          <w:bCs/>
          <w:color w:val="0070C0"/>
          <w:sz w:val="24"/>
          <w:szCs w:val="24"/>
        </w:rPr>
        <w:t xml:space="preserve"> </w:t>
      </w:r>
      <w:r w:rsidR="00CE4EFF">
        <w:rPr>
          <w:rFonts w:ascii="Arial Narrow" w:hAnsi="Arial Narrow" w:cs="Arial"/>
          <w:b/>
          <w:bCs/>
          <w:color w:val="0070C0"/>
          <w:sz w:val="24"/>
          <w:szCs w:val="24"/>
        </w:rPr>
        <w:t>it could</w:t>
      </w:r>
      <w:r>
        <w:rPr>
          <w:rFonts w:ascii="Arial Narrow" w:hAnsi="Arial Narrow" w:cs="Arial"/>
          <w:b/>
          <w:bCs/>
          <w:color w:val="0070C0"/>
          <w:sz w:val="24"/>
          <w:szCs w:val="24"/>
        </w:rPr>
        <w:t xml:space="preserve"> reveal our heart</w:t>
      </w:r>
      <w:r w:rsidR="00CE4EFF">
        <w:rPr>
          <w:rFonts w:ascii="Arial Narrow" w:hAnsi="Arial Narrow" w:cs="Arial"/>
          <w:b/>
          <w:bCs/>
          <w:color w:val="0070C0"/>
          <w:sz w:val="24"/>
          <w:szCs w:val="24"/>
        </w:rPr>
        <w:t>’s treasure</w:t>
      </w:r>
      <w:r>
        <w:rPr>
          <w:rFonts w:ascii="Arial Narrow" w:hAnsi="Arial Narrow" w:cs="Arial"/>
          <w:b/>
          <w:bCs/>
          <w:color w:val="0070C0"/>
          <w:sz w:val="24"/>
          <w:szCs w:val="24"/>
        </w:rPr>
        <w:t xml:space="preserve">. </w:t>
      </w:r>
    </w:p>
    <w:p w14:paraId="2D8A3411" w14:textId="77777777" w:rsidR="009574E8" w:rsidRDefault="009574E8" w:rsidP="00E05B88">
      <w:pPr>
        <w:ind w:right="-180"/>
        <w:rPr>
          <w:rFonts w:ascii="Arial Narrow" w:hAnsi="Arial Narrow" w:cs="Arial"/>
          <w:b/>
          <w:bCs/>
          <w:color w:val="0070C0"/>
          <w:sz w:val="24"/>
          <w:szCs w:val="24"/>
        </w:rPr>
      </w:pPr>
    </w:p>
    <w:p w14:paraId="16EA68D1" w14:textId="4A58037A" w:rsidR="008B375F" w:rsidRPr="00B64339" w:rsidRDefault="00B64339"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Matthew 6:19-21 </w:t>
      </w:r>
      <w:r w:rsidRPr="00B64339">
        <w:rPr>
          <w:rFonts w:ascii="Arial Narrow" w:hAnsi="Arial Narrow" w:cs="Arial"/>
          <w:color w:val="0070C0"/>
          <w:sz w:val="24"/>
          <w:szCs w:val="24"/>
        </w:rPr>
        <w:t>“Do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14:paraId="30C2AF2A" w14:textId="77777777" w:rsidR="00305F66" w:rsidRPr="008B375F" w:rsidRDefault="00305F66" w:rsidP="00E05B88">
      <w:pPr>
        <w:ind w:right="-180"/>
        <w:rPr>
          <w:rFonts w:ascii="Arial Narrow" w:hAnsi="Arial Narrow" w:cs="Arial"/>
          <w:color w:val="0070C0"/>
          <w:sz w:val="24"/>
          <w:szCs w:val="24"/>
        </w:rPr>
      </w:pPr>
    </w:p>
    <w:p w14:paraId="7B82F672" w14:textId="5323957C" w:rsidR="007B7BD1" w:rsidRPr="00B64339" w:rsidRDefault="00B64339" w:rsidP="00E05B88">
      <w:pPr>
        <w:ind w:right="-180"/>
        <w:rPr>
          <w:rFonts w:ascii="Arial Narrow" w:hAnsi="Arial Narrow" w:cs="Arial"/>
          <w:color w:val="0070C0"/>
          <w:sz w:val="24"/>
          <w:szCs w:val="24"/>
        </w:rPr>
      </w:pPr>
      <w:r>
        <w:rPr>
          <w:rFonts w:ascii="Arial Narrow" w:hAnsi="Arial Narrow" w:cs="Arial"/>
          <w:b/>
          <w:bCs/>
          <w:color w:val="0070C0"/>
          <w:sz w:val="24"/>
          <w:szCs w:val="24"/>
        </w:rPr>
        <w:t>Giving beyond our abilities breaks</w:t>
      </w:r>
      <w:r>
        <w:rPr>
          <w:rFonts w:ascii="Arial Narrow" w:hAnsi="Arial Narrow" w:cs="Arial"/>
          <w:color w:val="0070C0"/>
          <w:sz w:val="24"/>
          <w:szCs w:val="24"/>
        </w:rPr>
        <w:t xml:space="preserve"> the physical barrier and moves us into the spiritual realm of life.</w:t>
      </w:r>
    </w:p>
    <w:p w14:paraId="19D985EC" w14:textId="77777777" w:rsidR="00A3301A" w:rsidRDefault="00A3301A" w:rsidP="00E05B88">
      <w:pPr>
        <w:ind w:right="-180"/>
        <w:rPr>
          <w:rFonts w:ascii="Arial Narrow" w:hAnsi="Arial Narrow" w:cs="Arial"/>
          <w:color w:val="0070C0"/>
          <w:sz w:val="24"/>
          <w:szCs w:val="24"/>
        </w:rPr>
      </w:pPr>
    </w:p>
    <w:p w14:paraId="2EB1472F" w14:textId="77777777" w:rsidR="007B7BD1" w:rsidRDefault="007B7BD1" w:rsidP="00E05B88">
      <w:pPr>
        <w:ind w:right="-180"/>
        <w:rPr>
          <w:rFonts w:ascii="Arial Narrow" w:hAnsi="Arial Narrow" w:cs="Arial"/>
          <w:color w:val="0070C0"/>
          <w:sz w:val="24"/>
          <w:szCs w:val="24"/>
        </w:rPr>
      </w:pPr>
    </w:p>
    <w:p w14:paraId="0E3034D5" w14:textId="6A470CE0" w:rsidR="007B7BD1" w:rsidRDefault="007B7BD1"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V:</w:t>
      </w:r>
      <w:r w:rsidR="008B375F">
        <w:rPr>
          <w:rFonts w:ascii="Arial Narrow" w:hAnsi="Arial Narrow" w:cs="Arial"/>
          <w:color w:val="C00000"/>
          <w:sz w:val="24"/>
          <w:szCs w:val="24"/>
        </w:rPr>
        <w:t>4</w:t>
      </w:r>
      <w:r w:rsidR="00811314">
        <w:rPr>
          <w:rFonts w:ascii="Arial Narrow" w:hAnsi="Arial Narrow" w:cs="Arial"/>
          <w:color w:val="C00000"/>
          <w:sz w:val="24"/>
          <w:szCs w:val="24"/>
        </w:rPr>
        <w:t>-6</w:t>
      </w:r>
      <w:r>
        <w:rPr>
          <w:rFonts w:ascii="Arial Narrow" w:hAnsi="Arial Narrow" w:cs="Arial"/>
          <w:color w:val="C00000"/>
          <w:sz w:val="24"/>
          <w:szCs w:val="24"/>
        </w:rPr>
        <w:t xml:space="preserve"> </w:t>
      </w:r>
      <w:r w:rsidR="00811314">
        <w:rPr>
          <w:rFonts w:ascii="Arial Narrow" w:hAnsi="Arial Narrow" w:cs="Arial"/>
          <w:b/>
          <w:bCs/>
          <w:color w:val="000000" w:themeColor="text1"/>
          <w:sz w:val="24"/>
          <w:szCs w:val="24"/>
        </w:rPr>
        <w:t>How we receive says something about our understanding of grace.</w:t>
      </w:r>
    </w:p>
    <w:p w14:paraId="2DEC7B58" w14:textId="1B0E1AA1" w:rsidR="00811314" w:rsidRDefault="00811314"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*Acts 20:35b </w:t>
      </w:r>
      <w:r w:rsidRPr="00811314">
        <w:rPr>
          <w:rFonts w:ascii="Arial Narrow" w:hAnsi="Arial Narrow" w:cs="Arial"/>
          <w:color w:val="0070C0"/>
          <w:sz w:val="24"/>
          <w:szCs w:val="24"/>
        </w:rPr>
        <w:t xml:space="preserve">Remember </w:t>
      </w:r>
      <w:r w:rsidRPr="00811314">
        <w:rPr>
          <w:rFonts w:ascii="Arial Narrow" w:hAnsi="Arial Narrow" w:cs="Arial"/>
          <w:color w:val="0070C0"/>
          <w:sz w:val="24"/>
          <w:szCs w:val="24"/>
        </w:rPr>
        <w:t xml:space="preserve">the words of the Lord Jesus, that He said, </w:t>
      </w:r>
      <w:r>
        <w:rPr>
          <w:rFonts w:ascii="Arial Narrow" w:hAnsi="Arial Narrow" w:cs="Arial"/>
          <w:color w:val="0070C0"/>
          <w:sz w:val="24"/>
          <w:szCs w:val="24"/>
        </w:rPr>
        <w:t>“</w:t>
      </w:r>
      <w:r w:rsidR="00D74125">
        <w:rPr>
          <w:rFonts w:ascii="Arial Narrow" w:hAnsi="Arial Narrow" w:cs="Arial"/>
          <w:color w:val="0070C0"/>
          <w:sz w:val="24"/>
          <w:szCs w:val="24"/>
        </w:rPr>
        <w:t>It</w:t>
      </w:r>
      <w:r w:rsidRPr="00811314">
        <w:rPr>
          <w:rFonts w:ascii="Arial Narrow" w:hAnsi="Arial Narrow" w:cs="Arial"/>
          <w:color w:val="0070C0"/>
          <w:sz w:val="24"/>
          <w:szCs w:val="24"/>
        </w:rPr>
        <w:t xml:space="preserve"> is more blessed to give than to receive.</w:t>
      </w:r>
      <w:r>
        <w:rPr>
          <w:rFonts w:ascii="Arial Narrow" w:hAnsi="Arial Narrow" w:cs="Arial"/>
          <w:color w:val="0070C0"/>
          <w:sz w:val="24"/>
          <w:szCs w:val="24"/>
        </w:rPr>
        <w:t>”</w:t>
      </w:r>
    </w:p>
    <w:p w14:paraId="1AA3A9E2" w14:textId="77777777" w:rsidR="00B64339" w:rsidRDefault="00B64339" w:rsidP="00E05B88">
      <w:pPr>
        <w:ind w:right="-180"/>
        <w:rPr>
          <w:rFonts w:ascii="Arial Narrow" w:hAnsi="Arial Narrow" w:cs="Arial"/>
          <w:color w:val="0070C0"/>
          <w:sz w:val="24"/>
          <w:szCs w:val="24"/>
        </w:rPr>
      </w:pPr>
    </w:p>
    <w:p w14:paraId="3CA6FD1B" w14:textId="18B20A56" w:rsidR="00B64339" w:rsidRPr="00B64339" w:rsidRDefault="00B64339" w:rsidP="00E05B88">
      <w:pPr>
        <w:ind w:right="-180"/>
        <w:rPr>
          <w:rFonts w:ascii="Arial Narrow" w:hAnsi="Arial Narrow" w:cs="Arial"/>
          <w:color w:val="0070C0"/>
          <w:sz w:val="24"/>
          <w:szCs w:val="24"/>
        </w:rPr>
      </w:pPr>
      <w:r>
        <w:rPr>
          <w:rFonts w:ascii="Arial Narrow" w:hAnsi="Arial Narrow" w:cs="Arial"/>
          <w:b/>
          <w:bCs/>
          <w:color w:val="0070C0"/>
          <w:sz w:val="24"/>
          <w:szCs w:val="24"/>
        </w:rPr>
        <w:t>Receiving</w:t>
      </w:r>
      <w:r w:rsidR="00CE4EFF">
        <w:rPr>
          <w:rFonts w:ascii="Arial Narrow" w:hAnsi="Arial Narrow" w:cs="Arial"/>
          <w:b/>
          <w:bCs/>
          <w:color w:val="0070C0"/>
          <w:sz w:val="24"/>
          <w:szCs w:val="24"/>
        </w:rPr>
        <w:t xml:space="preserve"> has a spirit attached to it,</w:t>
      </w:r>
      <w:r>
        <w:rPr>
          <w:rFonts w:ascii="Arial Narrow" w:hAnsi="Arial Narrow" w:cs="Arial"/>
          <w:b/>
          <w:bCs/>
          <w:color w:val="0070C0"/>
          <w:sz w:val="24"/>
          <w:szCs w:val="24"/>
        </w:rPr>
        <w:t xml:space="preserve"> </w:t>
      </w:r>
      <w:r w:rsidR="00CE4EFF">
        <w:rPr>
          <w:rFonts w:ascii="Arial Narrow" w:hAnsi="Arial Narrow" w:cs="Arial"/>
          <w:b/>
          <w:bCs/>
          <w:color w:val="0070C0"/>
          <w:sz w:val="24"/>
          <w:szCs w:val="24"/>
        </w:rPr>
        <w:t>showing</w:t>
      </w:r>
      <w:r>
        <w:rPr>
          <w:rFonts w:ascii="Arial Narrow" w:hAnsi="Arial Narrow" w:cs="Arial"/>
          <w:b/>
          <w:bCs/>
          <w:color w:val="0070C0"/>
          <w:sz w:val="24"/>
          <w:szCs w:val="24"/>
        </w:rPr>
        <w:t xml:space="preserve"> </w:t>
      </w:r>
      <w:r>
        <w:rPr>
          <w:rFonts w:ascii="Arial Narrow" w:hAnsi="Arial Narrow" w:cs="Arial"/>
          <w:color w:val="0070C0"/>
          <w:sz w:val="24"/>
          <w:szCs w:val="24"/>
        </w:rPr>
        <w:t>fellowship and ministry</w:t>
      </w:r>
      <w:r w:rsidR="00CE4EFF">
        <w:rPr>
          <w:rFonts w:ascii="Arial Narrow" w:hAnsi="Arial Narrow" w:cs="Arial"/>
          <w:color w:val="0070C0"/>
          <w:sz w:val="24"/>
          <w:szCs w:val="24"/>
        </w:rPr>
        <w:t xml:space="preserve">. A lousy receiver is worse than a bad giver. </w:t>
      </w:r>
    </w:p>
    <w:p w14:paraId="1DE87693" w14:textId="77777777" w:rsidR="008B375F" w:rsidRDefault="008B375F" w:rsidP="00E05B88">
      <w:pPr>
        <w:ind w:right="-180"/>
        <w:rPr>
          <w:rFonts w:ascii="Arial Narrow" w:hAnsi="Arial Narrow" w:cs="Arial"/>
          <w:b/>
          <w:bCs/>
          <w:color w:val="000000" w:themeColor="text1"/>
          <w:sz w:val="24"/>
          <w:szCs w:val="24"/>
        </w:rPr>
      </w:pPr>
    </w:p>
    <w:p w14:paraId="3220DE85" w14:textId="77777777" w:rsidR="00305F66" w:rsidRDefault="00305F66" w:rsidP="00E05B88">
      <w:pPr>
        <w:ind w:right="-180"/>
        <w:rPr>
          <w:rFonts w:ascii="Arial Narrow" w:hAnsi="Arial Narrow" w:cs="Arial"/>
          <w:b/>
          <w:bCs/>
          <w:color w:val="0070C0"/>
          <w:sz w:val="24"/>
          <w:szCs w:val="24"/>
        </w:rPr>
      </w:pPr>
    </w:p>
    <w:p w14:paraId="127467D5" w14:textId="0DB3C15C" w:rsidR="00305F66" w:rsidRPr="00CE4EFF" w:rsidRDefault="00CE4EFF"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 xml:space="preserve">V:7 </w:t>
      </w:r>
      <w:r>
        <w:rPr>
          <w:rFonts w:ascii="Arial Narrow" w:hAnsi="Arial Narrow" w:cs="Arial"/>
          <w:b/>
          <w:bCs/>
          <w:color w:val="000000" w:themeColor="text1"/>
          <w:sz w:val="24"/>
          <w:szCs w:val="24"/>
        </w:rPr>
        <w:t>Abounding/fruitful in everything.</w:t>
      </w:r>
    </w:p>
    <w:p w14:paraId="5606EB53" w14:textId="308E7767" w:rsidR="00305F66" w:rsidRPr="009574E8" w:rsidRDefault="00CE4EFF" w:rsidP="00E05B88">
      <w:pPr>
        <w:ind w:right="-180"/>
        <w:rPr>
          <w:rFonts w:ascii="Arial Narrow" w:hAnsi="Arial Narrow" w:cs="Arial"/>
          <w:color w:val="C00000"/>
          <w:sz w:val="24"/>
          <w:szCs w:val="24"/>
        </w:rPr>
      </w:pPr>
      <w:r>
        <w:rPr>
          <w:rFonts w:ascii="Arial Narrow" w:hAnsi="Arial Narrow" w:cs="Arial"/>
          <w:b/>
          <w:bCs/>
          <w:color w:val="0070C0"/>
          <w:sz w:val="24"/>
          <w:szCs w:val="24"/>
        </w:rPr>
        <w:t>In faith, speech, knowledge, diligence, and your love</w:t>
      </w:r>
      <w:r w:rsidR="00D74125">
        <w:rPr>
          <w:rFonts w:ascii="Arial Narrow" w:hAnsi="Arial Narrow" w:cs="Arial"/>
          <w:b/>
          <w:bCs/>
          <w:color w:val="0070C0"/>
          <w:sz w:val="24"/>
          <w:szCs w:val="24"/>
        </w:rPr>
        <w:t>,</w:t>
      </w:r>
      <w:r>
        <w:rPr>
          <w:rFonts w:ascii="Arial Narrow" w:hAnsi="Arial Narrow" w:cs="Arial"/>
          <w:b/>
          <w:bCs/>
          <w:color w:val="0070C0"/>
          <w:sz w:val="24"/>
          <w:szCs w:val="24"/>
        </w:rPr>
        <w:t xml:space="preserve"> see that you are fruitful in this grace (giving) too.</w:t>
      </w:r>
    </w:p>
    <w:p w14:paraId="56435B74" w14:textId="77777777" w:rsidR="00794B8D" w:rsidRDefault="00794B8D" w:rsidP="00E437B6">
      <w:pPr>
        <w:ind w:right="-180"/>
        <w:rPr>
          <w:rFonts w:ascii="Arial Narrow" w:hAnsi="Arial Narrow" w:cs="Arial"/>
          <w:i/>
          <w:iCs/>
          <w:color w:val="0070C0"/>
          <w:sz w:val="20"/>
          <w:szCs w:val="20"/>
        </w:rPr>
      </w:pPr>
    </w:p>
    <w:p w14:paraId="4B719280" w14:textId="77777777" w:rsidR="009574E8" w:rsidRDefault="009574E8" w:rsidP="00E437B6">
      <w:pPr>
        <w:ind w:right="-180"/>
        <w:rPr>
          <w:rFonts w:ascii="Arial Narrow" w:hAnsi="Arial Narrow" w:cs="Arial"/>
          <w:i/>
          <w:iCs/>
          <w:color w:val="0070C0"/>
          <w:sz w:val="20"/>
          <w:szCs w:val="20"/>
        </w:rPr>
      </w:pPr>
    </w:p>
    <w:p w14:paraId="50398A78" w14:textId="333239CF" w:rsidR="00E015FE" w:rsidRDefault="009574E8" w:rsidP="00E437B6">
      <w:pPr>
        <w:ind w:right="-180"/>
        <w:rPr>
          <w:rFonts w:ascii="Arial Narrow" w:hAnsi="Arial Narrow" w:cs="Arial"/>
          <w:i/>
          <w:iCs/>
          <w:color w:val="0070C0"/>
          <w:sz w:val="24"/>
          <w:szCs w:val="24"/>
        </w:rPr>
      </w:pPr>
      <w:r>
        <w:rPr>
          <w:rFonts w:ascii="Arial Narrow" w:hAnsi="Arial Narrow" w:cs="Arial"/>
          <w:b/>
          <w:bCs/>
          <w:i/>
          <w:iCs/>
          <w:color w:val="0070C0"/>
          <w:sz w:val="24"/>
          <w:szCs w:val="24"/>
        </w:rPr>
        <w:t xml:space="preserve">It takes God to live the Christian life. </w:t>
      </w:r>
      <w:r w:rsidR="00274C76">
        <w:rPr>
          <w:rFonts w:ascii="Arial Narrow" w:hAnsi="Arial Narrow" w:cs="Arial"/>
          <w:i/>
          <w:iCs/>
          <w:color w:val="0070C0"/>
          <w:sz w:val="24"/>
          <w:szCs w:val="24"/>
        </w:rPr>
        <w:t xml:space="preserve"> Poverty is a spirit, judgment, and curse. </w:t>
      </w:r>
      <w:r w:rsidR="00D74125">
        <w:rPr>
          <w:rFonts w:ascii="Arial Narrow" w:hAnsi="Arial Narrow" w:cs="Arial"/>
          <w:i/>
          <w:iCs/>
          <w:color w:val="0070C0"/>
          <w:sz w:val="24"/>
          <w:szCs w:val="24"/>
        </w:rPr>
        <w:t>The judgment</w:t>
      </w:r>
      <w:r w:rsidR="00193806">
        <w:rPr>
          <w:rFonts w:ascii="Arial Narrow" w:hAnsi="Arial Narrow" w:cs="Arial"/>
          <w:i/>
          <w:iCs/>
          <w:color w:val="0070C0"/>
          <w:sz w:val="24"/>
          <w:szCs w:val="24"/>
        </w:rPr>
        <w:t xml:space="preserve"> </w:t>
      </w:r>
      <w:r w:rsidR="00274C76">
        <w:rPr>
          <w:rFonts w:ascii="Arial Narrow" w:hAnsi="Arial Narrow" w:cs="Arial"/>
          <w:i/>
          <w:iCs/>
          <w:color w:val="0070C0"/>
          <w:sz w:val="24"/>
          <w:szCs w:val="24"/>
        </w:rPr>
        <w:t>is not all about money.</w:t>
      </w:r>
    </w:p>
    <w:p w14:paraId="69A2929E" w14:textId="7C283CA4" w:rsidR="00E015FE" w:rsidRPr="00274C76" w:rsidRDefault="00193806" w:rsidP="00E437B6">
      <w:pPr>
        <w:ind w:right="-180"/>
        <w:rPr>
          <w:rFonts w:ascii="Arial Narrow" w:hAnsi="Arial Narrow" w:cs="Arial"/>
          <w:i/>
          <w:iCs/>
          <w:color w:val="0070C0"/>
          <w:sz w:val="24"/>
          <w:szCs w:val="24"/>
        </w:rPr>
      </w:pPr>
      <w:r>
        <w:rPr>
          <w:rFonts w:ascii="Arial Narrow" w:hAnsi="Arial Narrow" w:cs="Arial"/>
          <w:b/>
          <w:bCs/>
          <w:i/>
          <w:iCs/>
          <w:color w:val="0070C0"/>
          <w:sz w:val="24"/>
          <w:szCs w:val="24"/>
        </w:rPr>
        <w:t>The prosperity</w:t>
      </w:r>
      <w:r w:rsidR="00E015FE" w:rsidRPr="00E015FE">
        <w:rPr>
          <w:rFonts w:ascii="Arial Narrow" w:hAnsi="Arial Narrow" w:cs="Arial"/>
          <w:b/>
          <w:bCs/>
          <w:i/>
          <w:iCs/>
          <w:color w:val="0070C0"/>
          <w:sz w:val="24"/>
          <w:szCs w:val="24"/>
        </w:rPr>
        <w:t xml:space="preserve"> gospel is not scriptural</w:t>
      </w:r>
      <w:r>
        <w:rPr>
          <w:rFonts w:ascii="Arial Narrow" w:hAnsi="Arial Narrow" w:cs="Arial"/>
          <w:b/>
          <w:bCs/>
          <w:i/>
          <w:iCs/>
          <w:color w:val="0070C0"/>
          <w:sz w:val="24"/>
          <w:szCs w:val="24"/>
        </w:rPr>
        <w:t>,</w:t>
      </w:r>
      <w:r w:rsidR="00E015FE">
        <w:rPr>
          <w:rFonts w:ascii="Arial Narrow" w:hAnsi="Arial Narrow" w:cs="Arial"/>
          <w:i/>
          <w:iCs/>
          <w:color w:val="0070C0"/>
          <w:sz w:val="24"/>
          <w:szCs w:val="24"/>
        </w:rPr>
        <w:t xml:space="preserve"> but abounding in everything is.</w:t>
      </w:r>
    </w:p>
    <w:p w14:paraId="198DE2C0" w14:textId="77777777" w:rsidR="009574E8" w:rsidRDefault="009574E8" w:rsidP="00E437B6">
      <w:pPr>
        <w:ind w:right="-180"/>
        <w:rPr>
          <w:rFonts w:ascii="Arial Narrow" w:hAnsi="Arial Narrow" w:cs="Arial"/>
          <w:i/>
          <w:iCs/>
          <w:color w:val="0070C0"/>
          <w:sz w:val="20"/>
          <w:szCs w:val="20"/>
        </w:rPr>
      </w:pPr>
    </w:p>
    <w:p w14:paraId="0FC744F6" w14:textId="77777777" w:rsidR="009574E8" w:rsidRDefault="009574E8" w:rsidP="00E437B6">
      <w:pPr>
        <w:ind w:right="-180"/>
        <w:rPr>
          <w:rFonts w:ascii="Arial Narrow" w:hAnsi="Arial Narrow" w:cs="Arial"/>
          <w:i/>
          <w:iCs/>
          <w:color w:val="0070C0"/>
          <w:sz w:val="20"/>
          <w:szCs w:val="20"/>
        </w:rPr>
      </w:pPr>
    </w:p>
    <w:p w14:paraId="49767CE9" w14:textId="77777777" w:rsidR="00AD40E5" w:rsidRPr="009857B6" w:rsidRDefault="00AD40E5" w:rsidP="00E437B6">
      <w:pPr>
        <w:ind w:right="-180"/>
        <w:rPr>
          <w:rFonts w:ascii="Arial Narrow" w:hAnsi="Arial Narrow" w:cs="Arial"/>
          <w:i/>
          <w:iCs/>
          <w:color w:val="0070C0"/>
          <w:sz w:val="20"/>
          <w:szCs w:val="20"/>
        </w:rPr>
      </w:pPr>
    </w:p>
    <w:p w14:paraId="667D7CD4" w14:textId="6B9F0790" w:rsidR="00521D8B"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9574E8">
        <w:rPr>
          <w:rFonts w:ascii="Arial Narrow" w:hAnsi="Arial Narrow" w:cs="Arial"/>
          <w:i/>
          <w:iCs/>
          <w:color w:val="0070C0"/>
          <w:sz w:val="32"/>
          <w:szCs w:val="32"/>
        </w:rPr>
        <w:t>The heavenly example of giving</w:t>
      </w:r>
      <w:r w:rsidR="008B375F">
        <w:rPr>
          <w:rFonts w:ascii="Arial Narrow" w:hAnsi="Arial Narrow" w:cs="Arial"/>
          <w:i/>
          <w:iCs/>
          <w:color w:val="0070C0"/>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50E78403" w14:textId="1FF13E97" w:rsidR="001F037C" w:rsidRPr="001F037C" w:rsidRDefault="00E437B6" w:rsidP="001F037C">
      <w:pPr>
        <w:shd w:val="clear" w:color="auto" w:fill="F2F2F2" w:themeFill="background1" w:themeFillShade="F2"/>
        <w:rPr>
          <w:rFonts w:ascii="Arial Narrow" w:hAnsi="Arial Narrow" w:cs="Arial"/>
          <w:i/>
          <w:iCs/>
          <w:color w:val="000000" w:themeColor="text1"/>
          <w:sz w:val="20"/>
          <w:szCs w:val="20"/>
        </w:rPr>
      </w:pPr>
      <w:r w:rsidRPr="00E554C8">
        <w:rPr>
          <w:rFonts w:ascii="Arial Narrow" w:hAnsi="Arial Narrow" w:cs="Arial"/>
          <w:i/>
          <w:iCs/>
          <w:color w:val="C00000"/>
          <w:sz w:val="20"/>
          <w:szCs w:val="20"/>
        </w:rPr>
        <w:t>*</w:t>
      </w:r>
      <w:r w:rsidR="00FE7E3D">
        <w:rPr>
          <w:rFonts w:ascii="Arial Narrow" w:hAnsi="Arial Narrow" w:cs="Arial"/>
          <w:i/>
          <w:iCs/>
          <w:color w:val="C00000"/>
          <w:sz w:val="20"/>
          <w:szCs w:val="20"/>
        </w:rPr>
        <w:t xml:space="preserve">2 Corinthians </w:t>
      </w:r>
      <w:r w:rsidR="00B33094">
        <w:rPr>
          <w:rFonts w:ascii="Arial Narrow" w:hAnsi="Arial Narrow" w:cs="Arial"/>
          <w:i/>
          <w:iCs/>
          <w:color w:val="C00000"/>
          <w:sz w:val="20"/>
          <w:szCs w:val="20"/>
        </w:rPr>
        <w:t>8</w:t>
      </w:r>
      <w:r w:rsidR="0099732B">
        <w:rPr>
          <w:rFonts w:ascii="Arial Narrow" w:hAnsi="Arial Narrow" w:cs="Arial"/>
          <w:i/>
          <w:iCs/>
          <w:color w:val="C00000"/>
          <w:sz w:val="20"/>
          <w:szCs w:val="20"/>
        </w:rPr>
        <w:t>:</w:t>
      </w:r>
      <w:r w:rsidR="00B33094">
        <w:rPr>
          <w:rFonts w:ascii="Arial Narrow" w:hAnsi="Arial Narrow" w:cs="Arial"/>
          <w:i/>
          <w:iCs/>
          <w:color w:val="C00000"/>
          <w:sz w:val="20"/>
          <w:szCs w:val="20"/>
        </w:rPr>
        <w:t>8</w:t>
      </w:r>
      <w:r w:rsidR="00C94654">
        <w:rPr>
          <w:rFonts w:ascii="Arial Narrow" w:hAnsi="Arial Narrow" w:cs="Arial"/>
          <w:i/>
          <w:iCs/>
          <w:color w:val="C00000"/>
          <w:sz w:val="20"/>
          <w:szCs w:val="20"/>
        </w:rPr>
        <w:t xml:space="preserve"> </w:t>
      </w:r>
      <w:r w:rsidR="001F037C" w:rsidRPr="001F037C">
        <w:rPr>
          <w:rFonts w:ascii="Arial Narrow" w:hAnsi="Arial Narrow" w:cs="Arial"/>
          <w:i/>
          <w:iCs/>
          <w:color w:val="000000" w:themeColor="text1"/>
          <w:sz w:val="20"/>
          <w:szCs w:val="20"/>
        </w:rPr>
        <w:t xml:space="preserve"> I speak not by commandment, but I am testing the sincerity of your love by the diligence of others. </w:t>
      </w:r>
      <w:r w:rsidR="001F037C" w:rsidRPr="009574E8">
        <w:rPr>
          <w:rFonts w:ascii="Arial Narrow" w:hAnsi="Arial Narrow" w:cs="Arial"/>
          <w:i/>
          <w:iCs/>
          <w:color w:val="C00000"/>
          <w:sz w:val="20"/>
          <w:szCs w:val="20"/>
        </w:rPr>
        <w:t>9</w:t>
      </w:r>
      <w:r w:rsidR="001F037C" w:rsidRPr="001F037C">
        <w:rPr>
          <w:rFonts w:ascii="Arial Narrow" w:hAnsi="Arial Narrow" w:cs="Arial"/>
          <w:i/>
          <w:iCs/>
          <w:color w:val="000000" w:themeColor="text1"/>
          <w:sz w:val="20"/>
          <w:szCs w:val="20"/>
        </w:rPr>
        <w:t xml:space="preserve"> For you know the grace of our Lord Jesus Christ, that though He was rich, yet for your sakes He became poor, that you through His poverty might become rich.</w:t>
      </w:r>
    </w:p>
    <w:p w14:paraId="5CC03982" w14:textId="77777777" w:rsidR="001F037C" w:rsidRPr="001F037C" w:rsidRDefault="001F037C" w:rsidP="001F037C">
      <w:pPr>
        <w:shd w:val="clear" w:color="auto" w:fill="F2F2F2" w:themeFill="background1" w:themeFillShade="F2"/>
        <w:rPr>
          <w:rFonts w:ascii="Arial Narrow" w:hAnsi="Arial Narrow" w:cs="Arial"/>
          <w:i/>
          <w:iCs/>
          <w:color w:val="000000" w:themeColor="text1"/>
          <w:sz w:val="20"/>
          <w:szCs w:val="20"/>
        </w:rPr>
      </w:pPr>
      <w:r w:rsidRPr="009574E8">
        <w:rPr>
          <w:rFonts w:ascii="Arial Narrow" w:hAnsi="Arial Narrow" w:cs="Arial"/>
          <w:i/>
          <w:iCs/>
          <w:color w:val="C00000"/>
          <w:sz w:val="20"/>
          <w:szCs w:val="20"/>
        </w:rPr>
        <w:t>10</w:t>
      </w:r>
      <w:r w:rsidRPr="001F037C">
        <w:rPr>
          <w:rFonts w:ascii="Arial Narrow" w:hAnsi="Arial Narrow" w:cs="Arial"/>
          <w:i/>
          <w:iCs/>
          <w:color w:val="000000" w:themeColor="text1"/>
          <w:sz w:val="20"/>
          <w:szCs w:val="20"/>
        </w:rPr>
        <w:t xml:space="preserve"> And in this I give advice: It is to your advantage not only to be doing what you began and were desiring to do a year ago; </w:t>
      </w:r>
      <w:r w:rsidRPr="009574E8">
        <w:rPr>
          <w:rFonts w:ascii="Arial Narrow" w:hAnsi="Arial Narrow" w:cs="Arial"/>
          <w:i/>
          <w:iCs/>
          <w:color w:val="C00000"/>
          <w:sz w:val="20"/>
          <w:szCs w:val="20"/>
        </w:rPr>
        <w:t>11</w:t>
      </w:r>
      <w:r w:rsidRPr="001F037C">
        <w:rPr>
          <w:rFonts w:ascii="Arial Narrow" w:hAnsi="Arial Narrow" w:cs="Arial"/>
          <w:i/>
          <w:iCs/>
          <w:color w:val="000000" w:themeColor="text1"/>
          <w:sz w:val="20"/>
          <w:szCs w:val="20"/>
        </w:rPr>
        <w:t xml:space="preserve"> but now you also must complete the doing of it; that as there was a readiness to desire it, so there also may be a completion out of what you have. </w:t>
      </w:r>
      <w:r w:rsidRPr="009574E8">
        <w:rPr>
          <w:rFonts w:ascii="Arial Narrow" w:hAnsi="Arial Narrow" w:cs="Arial"/>
          <w:i/>
          <w:iCs/>
          <w:color w:val="C00000"/>
          <w:sz w:val="20"/>
          <w:szCs w:val="20"/>
        </w:rPr>
        <w:t>12</w:t>
      </w:r>
      <w:r w:rsidRPr="001F037C">
        <w:rPr>
          <w:rFonts w:ascii="Arial Narrow" w:hAnsi="Arial Narrow" w:cs="Arial"/>
          <w:i/>
          <w:iCs/>
          <w:color w:val="000000" w:themeColor="text1"/>
          <w:sz w:val="20"/>
          <w:szCs w:val="20"/>
        </w:rPr>
        <w:t xml:space="preserve"> For if there is first a willing mind, it is accepted according to what one has, and not according to what he does not have.</w:t>
      </w:r>
    </w:p>
    <w:p w14:paraId="2699E18B" w14:textId="556B28EF" w:rsidR="009E6EAB" w:rsidRPr="00F3288B" w:rsidRDefault="001F037C" w:rsidP="001F037C">
      <w:pPr>
        <w:shd w:val="clear" w:color="auto" w:fill="F2F2F2" w:themeFill="background1" w:themeFillShade="F2"/>
        <w:rPr>
          <w:rFonts w:ascii="Arial Narrow" w:hAnsi="Arial Narrow" w:cs="Arial"/>
          <w:i/>
          <w:iCs/>
          <w:color w:val="000000" w:themeColor="text1"/>
          <w:sz w:val="20"/>
          <w:szCs w:val="20"/>
        </w:rPr>
      </w:pPr>
      <w:r w:rsidRPr="009574E8">
        <w:rPr>
          <w:rFonts w:ascii="Arial Narrow" w:hAnsi="Arial Narrow" w:cs="Arial"/>
          <w:i/>
          <w:iCs/>
          <w:color w:val="C00000"/>
          <w:sz w:val="20"/>
          <w:szCs w:val="20"/>
        </w:rPr>
        <w:t>13</w:t>
      </w:r>
      <w:r w:rsidRPr="001F037C">
        <w:rPr>
          <w:rFonts w:ascii="Arial Narrow" w:hAnsi="Arial Narrow" w:cs="Arial"/>
          <w:i/>
          <w:iCs/>
          <w:color w:val="000000" w:themeColor="text1"/>
          <w:sz w:val="20"/>
          <w:szCs w:val="20"/>
        </w:rPr>
        <w:t xml:space="preserve"> For I do not mean that others should be eased and you burdened; </w:t>
      </w:r>
      <w:r w:rsidRPr="009574E8">
        <w:rPr>
          <w:rFonts w:ascii="Arial Narrow" w:hAnsi="Arial Narrow" w:cs="Arial"/>
          <w:i/>
          <w:iCs/>
          <w:color w:val="C00000"/>
          <w:sz w:val="20"/>
          <w:szCs w:val="20"/>
        </w:rPr>
        <w:t>14</w:t>
      </w:r>
      <w:r w:rsidRPr="001F037C">
        <w:rPr>
          <w:rFonts w:ascii="Arial Narrow" w:hAnsi="Arial Narrow" w:cs="Arial"/>
          <w:i/>
          <w:iCs/>
          <w:color w:val="000000" w:themeColor="text1"/>
          <w:sz w:val="20"/>
          <w:szCs w:val="20"/>
        </w:rPr>
        <w:t xml:space="preserve"> but by an equality, that now at this time your abundance may supply their lack, that their abundance also may supply your lack—that there may be equality. </w:t>
      </w:r>
      <w:r w:rsidRPr="009574E8">
        <w:rPr>
          <w:rFonts w:ascii="Arial Narrow" w:hAnsi="Arial Narrow" w:cs="Arial"/>
          <w:i/>
          <w:iCs/>
          <w:color w:val="C00000"/>
          <w:sz w:val="20"/>
          <w:szCs w:val="20"/>
        </w:rPr>
        <w:t>15</w:t>
      </w:r>
      <w:r w:rsidRPr="001F037C">
        <w:rPr>
          <w:rFonts w:ascii="Arial Narrow" w:hAnsi="Arial Narrow" w:cs="Arial"/>
          <w:i/>
          <w:iCs/>
          <w:color w:val="000000" w:themeColor="text1"/>
          <w:sz w:val="20"/>
          <w:szCs w:val="20"/>
        </w:rPr>
        <w:t xml:space="preserve"> As it is written, “He who gathered much had nothing left over, and he who gathered little had no lack.”</w:t>
      </w:r>
    </w:p>
    <w:p w14:paraId="3DEDA15D" w14:textId="77777777" w:rsidR="009E6EAB" w:rsidRDefault="009E6EAB" w:rsidP="00521D8B">
      <w:pPr>
        <w:ind w:right="-450"/>
        <w:rPr>
          <w:rFonts w:ascii="Arial Narrow" w:hAnsi="Arial Narrow" w:cs="Arial"/>
          <w:color w:val="C00000"/>
          <w:sz w:val="24"/>
          <w:szCs w:val="24"/>
        </w:rPr>
      </w:pPr>
    </w:p>
    <w:p w14:paraId="34668FFF" w14:textId="293FE596" w:rsidR="00BB2A55" w:rsidRDefault="00A63BC6" w:rsidP="00170ACC">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9574E8">
        <w:rPr>
          <w:rFonts w:ascii="Arial Narrow" w:hAnsi="Arial Narrow" w:cs="Arial"/>
          <w:color w:val="C00000"/>
          <w:sz w:val="24"/>
          <w:szCs w:val="24"/>
        </w:rPr>
        <w:t>8-9</w:t>
      </w:r>
      <w:r>
        <w:rPr>
          <w:rFonts w:ascii="Arial Narrow" w:hAnsi="Arial Narrow" w:cs="Arial"/>
          <w:color w:val="C00000"/>
          <w:sz w:val="24"/>
          <w:szCs w:val="24"/>
        </w:rPr>
        <w:t xml:space="preserve"> </w:t>
      </w:r>
      <w:r w:rsidR="00747304">
        <w:rPr>
          <w:rFonts w:ascii="Arial Narrow" w:hAnsi="Arial Narrow" w:cs="Arial"/>
          <w:b/>
          <w:bCs/>
          <w:color w:val="000000" w:themeColor="text1"/>
          <w:sz w:val="24"/>
          <w:szCs w:val="24"/>
        </w:rPr>
        <w:t>Giving should not be a test of sincerity of love for others.</w:t>
      </w:r>
    </w:p>
    <w:p w14:paraId="16280C12" w14:textId="77777777" w:rsidR="00A239C4" w:rsidRPr="00A239C4" w:rsidRDefault="00A239C4" w:rsidP="00170ACC">
      <w:pPr>
        <w:ind w:right="-450"/>
        <w:rPr>
          <w:rFonts w:ascii="Arial Narrow" w:hAnsi="Arial Narrow" w:cs="Arial"/>
          <w:b/>
          <w:bCs/>
          <w:color w:val="000000" w:themeColor="text1"/>
          <w:sz w:val="10"/>
          <w:szCs w:val="10"/>
        </w:rPr>
      </w:pPr>
    </w:p>
    <w:p w14:paraId="4E96CBD1" w14:textId="6623B503" w:rsidR="00A239C4" w:rsidRDefault="00747304" w:rsidP="00170ACC">
      <w:pPr>
        <w:ind w:right="-450"/>
        <w:rPr>
          <w:rFonts w:ascii="Arial Narrow" w:hAnsi="Arial Narrow" w:cs="Arial"/>
          <w:color w:val="0070C0"/>
          <w:sz w:val="24"/>
          <w:szCs w:val="24"/>
        </w:rPr>
      </w:pPr>
      <w:r>
        <w:rPr>
          <w:rFonts w:ascii="Arial Narrow" w:hAnsi="Arial Narrow" w:cs="Arial"/>
          <w:b/>
          <w:bCs/>
          <w:color w:val="0070C0"/>
          <w:sz w:val="24"/>
          <w:szCs w:val="24"/>
        </w:rPr>
        <w:t xml:space="preserve">It’s an obedience to God’s Spirit. (Jesus </w:t>
      </w:r>
      <w:r>
        <w:rPr>
          <w:rFonts w:ascii="Arial Narrow" w:hAnsi="Arial Narrow" w:cs="Arial"/>
          <w:color w:val="0070C0"/>
          <w:sz w:val="24"/>
          <w:szCs w:val="24"/>
        </w:rPr>
        <w:t>went to the cross 1</w:t>
      </w:r>
      <w:r w:rsidRPr="00747304">
        <w:rPr>
          <w:rFonts w:ascii="Arial Narrow" w:hAnsi="Arial Narrow" w:cs="Arial"/>
          <w:color w:val="0070C0"/>
          <w:sz w:val="24"/>
          <w:szCs w:val="24"/>
          <w:vertAlign w:val="superscript"/>
        </w:rPr>
        <w:t>st</w:t>
      </w:r>
      <w:r>
        <w:rPr>
          <w:rFonts w:ascii="Arial Narrow" w:hAnsi="Arial Narrow" w:cs="Arial"/>
          <w:color w:val="0070C0"/>
          <w:sz w:val="24"/>
          <w:szCs w:val="24"/>
        </w:rPr>
        <w:t xml:space="preserve"> out of obedience and second out of love.)</w:t>
      </w:r>
    </w:p>
    <w:p w14:paraId="05D128C7" w14:textId="77777777" w:rsidR="00747304" w:rsidRDefault="00747304" w:rsidP="00170ACC">
      <w:pPr>
        <w:ind w:right="-450"/>
        <w:rPr>
          <w:rFonts w:ascii="Arial Narrow" w:hAnsi="Arial Narrow" w:cs="Arial"/>
          <w:color w:val="0070C0"/>
          <w:sz w:val="24"/>
          <w:szCs w:val="24"/>
        </w:rPr>
      </w:pPr>
    </w:p>
    <w:p w14:paraId="1DECFDCB" w14:textId="2EAB5A63" w:rsidR="00747304" w:rsidRPr="00747304" w:rsidRDefault="00747304" w:rsidP="00170ACC">
      <w:pPr>
        <w:ind w:right="-450"/>
        <w:rPr>
          <w:rFonts w:ascii="Arial Narrow" w:hAnsi="Arial Narrow" w:cs="Arial"/>
          <w:color w:val="0070C0"/>
          <w:sz w:val="24"/>
          <w:szCs w:val="24"/>
        </w:rPr>
      </w:pPr>
      <w:r w:rsidRPr="00747304">
        <w:rPr>
          <w:rFonts w:ascii="Arial Narrow" w:hAnsi="Arial Narrow" w:cs="Arial"/>
          <w:b/>
          <w:bCs/>
          <w:color w:val="0070C0"/>
          <w:sz w:val="24"/>
          <w:szCs w:val="24"/>
        </w:rPr>
        <w:t>Jesus gave out of the potential</w:t>
      </w:r>
      <w:r w:rsidR="00193806">
        <w:rPr>
          <w:rFonts w:ascii="Arial Narrow" w:hAnsi="Arial Narrow" w:cs="Arial"/>
          <w:b/>
          <w:bCs/>
          <w:color w:val="0070C0"/>
          <w:sz w:val="24"/>
          <w:szCs w:val="24"/>
        </w:rPr>
        <w:t>,</w:t>
      </w:r>
      <w:r>
        <w:rPr>
          <w:rFonts w:ascii="Arial Narrow" w:hAnsi="Arial Narrow" w:cs="Arial"/>
          <w:color w:val="0070C0"/>
          <w:sz w:val="24"/>
          <w:szCs w:val="24"/>
        </w:rPr>
        <w:t xml:space="preserve"> not out of the guarantee of your acceptance of His gift.</w:t>
      </w:r>
    </w:p>
    <w:p w14:paraId="21450876" w14:textId="77777777" w:rsidR="00747304" w:rsidRDefault="00747304" w:rsidP="00170ACC">
      <w:pPr>
        <w:ind w:right="-450"/>
        <w:rPr>
          <w:rFonts w:ascii="Arial Narrow" w:hAnsi="Arial Narrow" w:cs="Arial"/>
          <w:b/>
          <w:bCs/>
          <w:color w:val="0070C0"/>
          <w:sz w:val="24"/>
          <w:szCs w:val="24"/>
        </w:rPr>
      </w:pPr>
    </w:p>
    <w:p w14:paraId="6E5D3192" w14:textId="77777777" w:rsidR="00305F66" w:rsidRDefault="00305F66" w:rsidP="00170ACC">
      <w:pPr>
        <w:ind w:right="-450"/>
        <w:rPr>
          <w:rFonts w:ascii="Arial Narrow" w:hAnsi="Arial Narrow" w:cs="Arial"/>
          <w:color w:val="C00000"/>
          <w:sz w:val="24"/>
          <w:szCs w:val="24"/>
        </w:rPr>
      </w:pPr>
    </w:p>
    <w:p w14:paraId="17ABF94D" w14:textId="5F18C4CD" w:rsidR="002D374A" w:rsidRDefault="002D374A" w:rsidP="00170ACC">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AC1C52">
        <w:rPr>
          <w:rFonts w:ascii="Arial Narrow" w:hAnsi="Arial Narrow" w:cs="Arial"/>
          <w:color w:val="C00000"/>
          <w:sz w:val="24"/>
          <w:szCs w:val="24"/>
        </w:rPr>
        <w:t>10</w:t>
      </w:r>
      <w:r w:rsidR="009574E8">
        <w:rPr>
          <w:rFonts w:ascii="Arial Narrow" w:hAnsi="Arial Narrow" w:cs="Arial"/>
          <w:color w:val="C00000"/>
          <w:sz w:val="24"/>
          <w:szCs w:val="24"/>
        </w:rPr>
        <w:t>-12</w:t>
      </w:r>
      <w:r>
        <w:rPr>
          <w:rFonts w:ascii="Arial Narrow" w:hAnsi="Arial Narrow" w:cs="Arial"/>
          <w:color w:val="C00000"/>
          <w:sz w:val="24"/>
          <w:szCs w:val="24"/>
        </w:rPr>
        <w:t xml:space="preserve"> </w:t>
      </w:r>
      <w:r w:rsidR="009574E8">
        <w:rPr>
          <w:rFonts w:ascii="Arial Narrow" w:hAnsi="Arial Narrow" w:cs="Arial"/>
          <w:b/>
          <w:bCs/>
          <w:color w:val="000000" w:themeColor="text1"/>
          <w:sz w:val="24"/>
          <w:szCs w:val="24"/>
        </w:rPr>
        <w:t xml:space="preserve">Secret to spiritual giving. </w:t>
      </w:r>
    </w:p>
    <w:p w14:paraId="06914ABB" w14:textId="77777777" w:rsidR="00A239C4" w:rsidRPr="00A239C4" w:rsidRDefault="00A239C4" w:rsidP="00170ACC">
      <w:pPr>
        <w:ind w:right="-450"/>
        <w:rPr>
          <w:rFonts w:ascii="Arial Narrow" w:hAnsi="Arial Narrow" w:cs="Arial"/>
          <w:b/>
          <w:bCs/>
          <w:color w:val="000000" w:themeColor="text1"/>
          <w:sz w:val="10"/>
          <w:szCs w:val="10"/>
        </w:rPr>
      </w:pPr>
    </w:p>
    <w:p w14:paraId="26469EFE" w14:textId="4C787AC9" w:rsidR="00305F66" w:rsidRPr="009574E8" w:rsidRDefault="009574E8" w:rsidP="00CD6063">
      <w:pPr>
        <w:pStyle w:val="ListParagraph"/>
        <w:numPr>
          <w:ilvl w:val="0"/>
          <w:numId w:val="2"/>
        </w:numPr>
        <w:ind w:right="-450"/>
        <w:rPr>
          <w:rFonts w:ascii="Arial Narrow" w:hAnsi="Arial Narrow" w:cs="Arial"/>
          <w:color w:val="0070C0"/>
        </w:rPr>
      </w:pPr>
      <w:r w:rsidRPr="009574E8">
        <w:rPr>
          <w:rFonts w:ascii="Arial Narrow" w:hAnsi="Arial Narrow" w:cs="Arial"/>
          <w:b/>
          <w:bCs/>
          <w:color w:val="0070C0"/>
        </w:rPr>
        <w:t>The early impression will fade</w:t>
      </w:r>
      <w:r>
        <w:rPr>
          <w:rFonts w:ascii="Arial Narrow" w:hAnsi="Arial Narrow" w:cs="Arial"/>
          <w:b/>
          <w:bCs/>
          <w:color w:val="0070C0"/>
        </w:rPr>
        <w:t>.</w:t>
      </w:r>
      <w:r w:rsidR="00747304">
        <w:rPr>
          <w:rFonts w:ascii="Arial Narrow" w:hAnsi="Arial Narrow" w:cs="Arial"/>
          <w:b/>
          <w:bCs/>
          <w:color w:val="0070C0"/>
        </w:rPr>
        <w:t xml:space="preserve"> </w:t>
      </w:r>
      <w:r w:rsidR="00193806">
        <w:rPr>
          <w:rFonts w:ascii="Arial Narrow" w:hAnsi="Arial Narrow" w:cs="Arial"/>
          <w:color w:val="0070C0"/>
        </w:rPr>
        <w:t>Long-term</w:t>
      </w:r>
      <w:r w:rsidR="00747304">
        <w:rPr>
          <w:rFonts w:ascii="Arial Narrow" w:hAnsi="Arial Narrow" w:cs="Arial"/>
          <w:color w:val="0070C0"/>
        </w:rPr>
        <w:t xml:space="preserve"> </w:t>
      </w:r>
      <w:r w:rsidR="00193806">
        <w:rPr>
          <w:rFonts w:ascii="Arial Narrow" w:hAnsi="Arial Narrow" w:cs="Arial"/>
          <w:color w:val="0070C0"/>
        </w:rPr>
        <w:t>commitments</w:t>
      </w:r>
      <w:r w:rsidR="00747304">
        <w:rPr>
          <w:rFonts w:ascii="Arial Narrow" w:hAnsi="Arial Narrow" w:cs="Arial"/>
          <w:color w:val="0070C0"/>
        </w:rPr>
        <w:t xml:space="preserve"> are not as good as </w:t>
      </w:r>
      <w:r w:rsidR="00193806">
        <w:rPr>
          <w:rFonts w:ascii="Arial Narrow" w:hAnsi="Arial Narrow" w:cs="Arial"/>
          <w:color w:val="0070C0"/>
        </w:rPr>
        <w:t>short-term</w:t>
      </w:r>
      <w:r w:rsidR="00747304">
        <w:rPr>
          <w:rFonts w:ascii="Arial Narrow" w:hAnsi="Arial Narrow" w:cs="Arial"/>
          <w:color w:val="0070C0"/>
        </w:rPr>
        <w:t>.</w:t>
      </w:r>
    </w:p>
    <w:p w14:paraId="4394A44F" w14:textId="77777777" w:rsidR="00305F66" w:rsidRDefault="00305F66" w:rsidP="00305F66">
      <w:pPr>
        <w:ind w:right="-450"/>
        <w:rPr>
          <w:rFonts w:ascii="Arial Narrow" w:hAnsi="Arial Narrow" w:cs="Arial"/>
          <w:color w:val="0070C0"/>
        </w:rPr>
      </w:pPr>
    </w:p>
    <w:p w14:paraId="3F5D2D39" w14:textId="77777777" w:rsidR="00305F66" w:rsidRPr="00305F66" w:rsidRDefault="00305F66" w:rsidP="00305F66">
      <w:pPr>
        <w:ind w:right="-450"/>
        <w:rPr>
          <w:rFonts w:ascii="Arial Narrow" w:hAnsi="Arial Narrow" w:cs="Arial"/>
          <w:color w:val="0070C0"/>
        </w:rPr>
      </w:pPr>
    </w:p>
    <w:p w14:paraId="2135F455" w14:textId="5BC55CCB" w:rsidR="00305F66" w:rsidRPr="00305F66" w:rsidRDefault="00747304" w:rsidP="00CD6063">
      <w:pPr>
        <w:pStyle w:val="ListParagraph"/>
        <w:numPr>
          <w:ilvl w:val="0"/>
          <w:numId w:val="2"/>
        </w:numPr>
        <w:ind w:right="-450"/>
        <w:rPr>
          <w:rFonts w:ascii="Arial Narrow" w:hAnsi="Arial Narrow" w:cs="Arial"/>
          <w:color w:val="0070C0"/>
        </w:rPr>
      </w:pPr>
      <w:r w:rsidRPr="00747304">
        <w:rPr>
          <w:rFonts w:ascii="Arial Narrow" w:hAnsi="Arial Narrow" w:cs="Arial"/>
          <w:b/>
          <w:bCs/>
          <w:color w:val="0070C0"/>
        </w:rPr>
        <w:t>Choose to give out what you have</w:t>
      </w:r>
      <w:r>
        <w:rPr>
          <w:rFonts w:ascii="Arial Narrow" w:hAnsi="Arial Narrow" w:cs="Arial"/>
          <w:color w:val="0070C0"/>
        </w:rPr>
        <w:t xml:space="preserve"> not on some potential earnings.</w:t>
      </w:r>
    </w:p>
    <w:p w14:paraId="364BC7EE" w14:textId="77777777" w:rsidR="000412F9" w:rsidRPr="000412F9" w:rsidRDefault="000412F9" w:rsidP="005C72ED">
      <w:pPr>
        <w:ind w:right="-450"/>
        <w:rPr>
          <w:rFonts w:ascii="Arial Narrow" w:hAnsi="Arial Narrow" w:cs="Arial"/>
          <w:color w:val="0070C0"/>
          <w:sz w:val="24"/>
          <w:szCs w:val="24"/>
        </w:rPr>
      </w:pPr>
    </w:p>
    <w:p w14:paraId="61B49FB3" w14:textId="229D9693" w:rsidR="00A239C4" w:rsidRPr="00A239C4" w:rsidRDefault="006635C2" w:rsidP="008C7015">
      <w:pPr>
        <w:ind w:right="-450"/>
        <w:rPr>
          <w:rFonts w:ascii="Arial Narrow" w:hAnsi="Arial Narrow" w:cs="Arial"/>
          <w:color w:val="000000" w:themeColor="text1"/>
          <w:sz w:val="10"/>
          <w:szCs w:val="10"/>
        </w:rPr>
      </w:pPr>
      <w:r>
        <w:rPr>
          <w:rFonts w:ascii="Arial Narrow" w:hAnsi="Arial Narrow" w:cs="Arial"/>
          <w:color w:val="C00000"/>
          <w:sz w:val="24"/>
          <w:szCs w:val="24"/>
        </w:rPr>
        <w:t>V:</w:t>
      </w:r>
      <w:r w:rsidR="009E4E32">
        <w:rPr>
          <w:rFonts w:ascii="Arial Narrow" w:hAnsi="Arial Narrow" w:cs="Arial"/>
          <w:color w:val="C00000"/>
          <w:sz w:val="24"/>
          <w:szCs w:val="24"/>
        </w:rPr>
        <w:t>1</w:t>
      </w:r>
      <w:r w:rsidR="009574E8">
        <w:rPr>
          <w:rFonts w:ascii="Arial Narrow" w:hAnsi="Arial Narrow" w:cs="Arial"/>
          <w:color w:val="C00000"/>
          <w:sz w:val="24"/>
          <w:szCs w:val="24"/>
        </w:rPr>
        <w:t>3-15</w:t>
      </w:r>
      <w:r w:rsidR="009E4E32">
        <w:rPr>
          <w:rFonts w:ascii="Arial Narrow" w:hAnsi="Arial Narrow" w:cs="Arial"/>
          <w:color w:val="C00000"/>
          <w:sz w:val="24"/>
          <w:szCs w:val="24"/>
        </w:rPr>
        <w:t xml:space="preserve"> </w:t>
      </w:r>
      <w:r w:rsidR="009574E8">
        <w:rPr>
          <w:rFonts w:ascii="Arial Narrow" w:hAnsi="Arial Narrow" w:cs="Arial"/>
          <w:b/>
          <w:bCs/>
          <w:color w:val="000000" w:themeColor="text1"/>
          <w:sz w:val="24"/>
          <w:szCs w:val="24"/>
        </w:rPr>
        <w:t xml:space="preserve">Giving shouldn’t ease others and burden you. </w:t>
      </w:r>
    </w:p>
    <w:p w14:paraId="2A2039DD" w14:textId="7BA35D61" w:rsidR="00A540F5" w:rsidRPr="00A239C4" w:rsidRDefault="00A540F5" w:rsidP="008C7015">
      <w:pPr>
        <w:ind w:right="-450"/>
        <w:rPr>
          <w:rFonts w:ascii="Arial Narrow" w:hAnsi="Arial Narrow" w:cs="Arial"/>
          <w:color w:val="0070C0"/>
          <w:sz w:val="24"/>
          <w:szCs w:val="24"/>
        </w:rPr>
      </w:pPr>
    </w:p>
    <w:p w14:paraId="7963F498" w14:textId="54DADA94" w:rsidR="003B72FB" w:rsidRPr="00747304" w:rsidRDefault="00193806" w:rsidP="00747304">
      <w:pPr>
        <w:pStyle w:val="ListParagraph"/>
        <w:numPr>
          <w:ilvl w:val="0"/>
          <w:numId w:val="3"/>
        </w:numPr>
        <w:ind w:right="-450"/>
        <w:rPr>
          <w:rFonts w:ascii="Arial Narrow" w:hAnsi="Arial Narrow" w:cs="Arial"/>
          <w:b/>
          <w:bCs/>
          <w:color w:val="0070C0"/>
        </w:rPr>
      </w:pPr>
      <w:r>
        <w:rPr>
          <w:rFonts w:ascii="Arial Narrow" w:hAnsi="Arial Narrow" w:cs="Arial"/>
          <w:color w:val="0070C0"/>
        </w:rPr>
        <w:t>Biblical living is</w:t>
      </w:r>
      <w:r w:rsidR="00747304">
        <w:rPr>
          <w:rFonts w:ascii="Arial Narrow" w:hAnsi="Arial Narrow" w:cs="Arial"/>
          <w:color w:val="0070C0"/>
        </w:rPr>
        <w:t xml:space="preserve"> not a socialistic society. Very few people need total support. </w:t>
      </w:r>
    </w:p>
    <w:p w14:paraId="3999A8BF" w14:textId="77777777" w:rsidR="00747304" w:rsidRDefault="00747304" w:rsidP="00747304">
      <w:pPr>
        <w:ind w:right="-450"/>
        <w:rPr>
          <w:rFonts w:ascii="Arial Narrow" w:hAnsi="Arial Narrow" w:cs="Arial"/>
          <w:b/>
          <w:bCs/>
          <w:color w:val="0070C0"/>
        </w:rPr>
      </w:pPr>
    </w:p>
    <w:p w14:paraId="21C3F706" w14:textId="77777777" w:rsidR="00747304" w:rsidRPr="00747304" w:rsidRDefault="00747304" w:rsidP="00747304">
      <w:pPr>
        <w:ind w:right="-450"/>
        <w:rPr>
          <w:rFonts w:ascii="Arial Narrow" w:hAnsi="Arial Narrow" w:cs="Arial"/>
          <w:b/>
          <w:bCs/>
          <w:color w:val="0070C0"/>
        </w:rPr>
      </w:pPr>
    </w:p>
    <w:p w14:paraId="2912A7D5" w14:textId="3D85BC27" w:rsidR="00747304" w:rsidRPr="00747304" w:rsidRDefault="00747304" w:rsidP="00747304">
      <w:pPr>
        <w:pStyle w:val="ListParagraph"/>
        <w:numPr>
          <w:ilvl w:val="0"/>
          <w:numId w:val="3"/>
        </w:numPr>
        <w:ind w:right="-450"/>
        <w:rPr>
          <w:rFonts w:ascii="Arial Narrow" w:hAnsi="Arial Narrow" w:cs="Arial"/>
          <w:b/>
          <w:bCs/>
          <w:color w:val="0070C0"/>
        </w:rPr>
      </w:pPr>
      <w:r w:rsidRPr="00193806">
        <w:rPr>
          <w:rFonts w:ascii="Arial Narrow" w:hAnsi="Arial Narrow" w:cs="Arial"/>
          <w:b/>
          <w:bCs/>
          <w:color w:val="0070C0"/>
        </w:rPr>
        <w:t>Equality is about sacrifice</w:t>
      </w:r>
      <w:r w:rsidR="00193806">
        <w:rPr>
          <w:rFonts w:ascii="Arial Narrow" w:hAnsi="Arial Narrow" w:cs="Arial"/>
          <w:color w:val="0070C0"/>
        </w:rPr>
        <w:t>,</w:t>
      </w:r>
      <w:r>
        <w:rPr>
          <w:rFonts w:ascii="Arial Narrow" w:hAnsi="Arial Narrow" w:cs="Arial"/>
          <w:color w:val="0070C0"/>
        </w:rPr>
        <w:t xml:space="preserve"> not about equal giving. Giving is more than financial. </w:t>
      </w:r>
    </w:p>
    <w:p w14:paraId="48CACD84" w14:textId="77777777" w:rsidR="00305F66" w:rsidRDefault="00305F66" w:rsidP="00521D8B">
      <w:pPr>
        <w:ind w:right="-450"/>
        <w:rPr>
          <w:rFonts w:ascii="Arial Narrow" w:hAnsi="Arial Narrow" w:cs="Arial"/>
          <w:color w:val="0070C0"/>
          <w:sz w:val="32"/>
          <w:szCs w:val="32"/>
        </w:rPr>
      </w:pPr>
    </w:p>
    <w:p w14:paraId="10E4A004" w14:textId="3BC5E6D4" w:rsidR="001538C4" w:rsidRPr="003C41F5" w:rsidRDefault="003C41F5" w:rsidP="00521D8B">
      <w:pPr>
        <w:ind w:right="-450"/>
        <w:rPr>
          <w:rFonts w:ascii="Arial Narrow" w:hAnsi="Arial Narrow" w:cs="Arial"/>
          <w:color w:val="0070C0"/>
          <w:sz w:val="32"/>
          <w:szCs w:val="32"/>
        </w:rPr>
      </w:pPr>
      <w:r>
        <w:rPr>
          <w:rFonts w:ascii="Arial Narrow" w:hAnsi="Arial Narrow" w:cs="Arial"/>
          <w:color w:val="0070C0"/>
          <w:sz w:val="32"/>
          <w:szCs w:val="32"/>
        </w:rPr>
        <w:t>*</w:t>
      </w:r>
      <w:r w:rsidR="009C0705">
        <w:rPr>
          <w:rFonts w:ascii="Arial Narrow" w:hAnsi="Arial Narrow" w:cs="Arial"/>
          <w:color w:val="0070C0"/>
          <w:sz w:val="32"/>
          <w:szCs w:val="32"/>
        </w:rPr>
        <w:t>What level of</w:t>
      </w:r>
      <w:r w:rsidR="00F531A9">
        <w:rPr>
          <w:rFonts w:ascii="Arial Narrow" w:hAnsi="Arial Narrow" w:cs="Arial"/>
          <w:color w:val="0070C0"/>
          <w:sz w:val="32"/>
          <w:szCs w:val="32"/>
        </w:rPr>
        <w:t xml:space="preserve"> truth and</w:t>
      </w:r>
      <w:r w:rsidR="009C0705">
        <w:rPr>
          <w:rFonts w:ascii="Arial Narrow" w:hAnsi="Arial Narrow" w:cs="Arial"/>
          <w:color w:val="0070C0"/>
          <w:sz w:val="32"/>
          <w:szCs w:val="32"/>
        </w:rPr>
        <w:t xml:space="preserve"> comfort is the Holy Spirit </w:t>
      </w:r>
      <w:r w:rsidR="00643AB4">
        <w:rPr>
          <w:rFonts w:ascii="Arial Narrow" w:hAnsi="Arial Narrow" w:cs="Arial"/>
          <w:color w:val="0070C0"/>
          <w:sz w:val="32"/>
          <w:szCs w:val="32"/>
        </w:rPr>
        <w:t>drawing you to</w:t>
      </w:r>
      <w:r w:rsidR="009C0705">
        <w:rPr>
          <w:rFonts w:ascii="Arial Narrow" w:hAnsi="Arial Narrow" w:cs="Arial"/>
          <w:color w:val="0070C0"/>
          <w:sz w:val="32"/>
          <w:szCs w:val="32"/>
        </w:rPr>
        <w:t>?</w:t>
      </w:r>
      <w:r w:rsidR="004C333F">
        <w:rPr>
          <w:rFonts w:ascii="Arial Narrow" w:hAnsi="Arial Narrow" w:cs="Arial"/>
          <w:color w:val="0070C0"/>
          <w:sz w:val="32"/>
          <w:szCs w:val="32"/>
        </w:rPr>
        <w:t xml:space="preserve"> </w:t>
      </w:r>
    </w:p>
    <w:p w14:paraId="38AEFFBB" w14:textId="017A4493" w:rsidR="001538C4" w:rsidRPr="0068609C" w:rsidRDefault="001538C4" w:rsidP="00521D8B">
      <w:pPr>
        <w:ind w:right="-450"/>
        <w:rPr>
          <w:rFonts w:ascii="Arial Narrow" w:hAnsi="Arial Narrow" w:cs="Arial"/>
          <w:color w:val="0070C0"/>
          <w:sz w:val="10"/>
          <w:szCs w:val="10"/>
        </w:rPr>
      </w:pPr>
    </w:p>
    <w:p w14:paraId="5B7A7D1A" w14:textId="4D199C9C" w:rsidR="001F037C" w:rsidRPr="001F037C" w:rsidRDefault="00363752" w:rsidP="001F037C">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00FE7E3D">
        <w:rPr>
          <w:rFonts w:ascii="Arial Narrow" w:hAnsi="Arial Narrow" w:cs="Arial"/>
          <w:i/>
          <w:iCs/>
          <w:color w:val="C00000"/>
          <w:sz w:val="20"/>
          <w:szCs w:val="20"/>
        </w:rPr>
        <w:t>2 Corinthians</w:t>
      </w:r>
      <w:r w:rsidR="00C94654">
        <w:rPr>
          <w:rFonts w:ascii="Arial Narrow" w:hAnsi="Arial Narrow" w:cs="Arial"/>
          <w:i/>
          <w:iCs/>
          <w:color w:val="C00000"/>
          <w:sz w:val="20"/>
          <w:szCs w:val="20"/>
        </w:rPr>
        <w:t xml:space="preserve"> </w:t>
      </w:r>
      <w:r w:rsidR="001F037C">
        <w:rPr>
          <w:rFonts w:ascii="Arial Narrow" w:hAnsi="Arial Narrow" w:cs="Arial"/>
          <w:i/>
          <w:iCs/>
          <w:color w:val="C00000"/>
          <w:sz w:val="20"/>
          <w:szCs w:val="20"/>
        </w:rPr>
        <w:t>8</w:t>
      </w:r>
      <w:r w:rsidR="00FE7E3D">
        <w:rPr>
          <w:rFonts w:ascii="Arial Narrow" w:hAnsi="Arial Narrow" w:cs="Arial"/>
          <w:i/>
          <w:iCs/>
          <w:color w:val="C00000"/>
          <w:sz w:val="20"/>
          <w:szCs w:val="20"/>
        </w:rPr>
        <w:t>:1</w:t>
      </w:r>
      <w:r w:rsidR="001F037C">
        <w:rPr>
          <w:rFonts w:ascii="Arial Narrow" w:hAnsi="Arial Narrow" w:cs="Arial"/>
          <w:i/>
          <w:iCs/>
          <w:color w:val="C00000"/>
          <w:sz w:val="20"/>
          <w:szCs w:val="20"/>
        </w:rPr>
        <w:t>6</w:t>
      </w:r>
      <w:r w:rsidR="00BD54CA" w:rsidRPr="000A78FB">
        <w:rPr>
          <w:rFonts w:ascii="Arial Narrow" w:hAnsi="Arial Narrow" w:cs="Arial"/>
          <w:i/>
          <w:iCs/>
          <w:color w:val="C00000"/>
          <w:sz w:val="20"/>
          <w:szCs w:val="20"/>
        </w:rPr>
        <w:t xml:space="preserve"> </w:t>
      </w:r>
      <w:r w:rsidR="0099732B" w:rsidRPr="0099732B">
        <w:rPr>
          <w:rFonts w:ascii="Arial Narrow" w:hAnsi="Arial Narrow" w:cs="Arial"/>
          <w:i/>
          <w:iCs/>
          <w:color w:val="000000" w:themeColor="text1"/>
          <w:sz w:val="20"/>
          <w:szCs w:val="20"/>
        </w:rPr>
        <w:t xml:space="preserve"> </w:t>
      </w:r>
      <w:r w:rsidR="001F037C" w:rsidRPr="001F037C">
        <w:rPr>
          <w:rFonts w:ascii="Arial Narrow" w:hAnsi="Arial Narrow" w:cs="Arial"/>
          <w:i/>
          <w:iCs/>
          <w:color w:val="000000" w:themeColor="text1"/>
          <w:sz w:val="20"/>
          <w:szCs w:val="20"/>
        </w:rPr>
        <w:t xml:space="preserve">But thanks be to God who puts the same earnest care for you into the heart of Titus. </w:t>
      </w:r>
      <w:r w:rsidR="001F037C" w:rsidRPr="009574E8">
        <w:rPr>
          <w:rFonts w:ascii="Arial Narrow" w:hAnsi="Arial Narrow" w:cs="Arial"/>
          <w:i/>
          <w:iCs/>
          <w:color w:val="C00000"/>
          <w:sz w:val="20"/>
          <w:szCs w:val="20"/>
        </w:rPr>
        <w:t>17</w:t>
      </w:r>
      <w:r w:rsidR="001F037C" w:rsidRPr="001F037C">
        <w:rPr>
          <w:rFonts w:ascii="Arial Narrow" w:hAnsi="Arial Narrow" w:cs="Arial"/>
          <w:i/>
          <w:iCs/>
          <w:color w:val="000000" w:themeColor="text1"/>
          <w:sz w:val="20"/>
          <w:szCs w:val="20"/>
        </w:rPr>
        <w:t xml:space="preserve"> For he not only accepted the exhortation, but being more diligent, he went to you of his own accord. </w:t>
      </w:r>
      <w:r w:rsidR="001F037C" w:rsidRPr="009574E8">
        <w:rPr>
          <w:rFonts w:ascii="Arial Narrow" w:hAnsi="Arial Narrow" w:cs="Arial"/>
          <w:i/>
          <w:iCs/>
          <w:color w:val="C00000"/>
          <w:sz w:val="20"/>
          <w:szCs w:val="20"/>
        </w:rPr>
        <w:t>1</w:t>
      </w:r>
      <w:r w:rsidR="001F037C" w:rsidRPr="001F037C">
        <w:rPr>
          <w:rFonts w:ascii="Arial Narrow" w:hAnsi="Arial Narrow" w:cs="Arial"/>
          <w:i/>
          <w:iCs/>
          <w:color w:val="000000" w:themeColor="text1"/>
          <w:sz w:val="20"/>
          <w:szCs w:val="20"/>
        </w:rPr>
        <w:t xml:space="preserve">8 And we have sent with him the brother whose praise is in the gospel throughout all the churches, </w:t>
      </w:r>
      <w:r w:rsidR="001F037C" w:rsidRPr="009574E8">
        <w:rPr>
          <w:rFonts w:ascii="Arial Narrow" w:hAnsi="Arial Narrow" w:cs="Arial"/>
          <w:i/>
          <w:iCs/>
          <w:color w:val="C00000"/>
          <w:sz w:val="20"/>
          <w:szCs w:val="20"/>
        </w:rPr>
        <w:t>19</w:t>
      </w:r>
      <w:r w:rsidR="001F037C" w:rsidRPr="001F037C">
        <w:rPr>
          <w:rFonts w:ascii="Arial Narrow" w:hAnsi="Arial Narrow" w:cs="Arial"/>
          <w:i/>
          <w:iCs/>
          <w:color w:val="000000" w:themeColor="text1"/>
          <w:sz w:val="20"/>
          <w:szCs w:val="20"/>
        </w:rPr>
        <w:t xml:space="preserve"> and not only that, but who was also chosen by the churches to travel with us with this gift, which is administered by us to the glory of the Lord Himself and to show your ready mind, </w:t>
      </w:r>
      <w:r w:rsidR="001F037C" w:rsidRPr="009574E8">
        <w:rPr>
          <w:rFonts w:ascii="Arial Narrow" w:hAnsi="Arial Narrow" w:cs="Arial"/>
          <w:i/>
          <w:iCs/>
          <w:color w:val="C00000"/>
          <w:sz w:val="20"/>
          <w:szCs w:val="20"/>
        </w:rPr>
        <w:t>20</w:t>
      </w:r>
      <w:r w:rsidR="001F037C" w:rsidRPr="001F037C">
        <w:rPr>
          <w:rFonts w:ascii="Arial Narrow" w:hAnsi="Arial Narrow" w:cs="Arial"/>
          <w:i/>
          <w:iCs/>
          <w:color w:val="000000" w:themeColor="text1"/>
          <w:sz w:val="20"/>
          <w:szCs w:val="20"/>
        </w:rPr>
        <w:t xml:space="preserve"> avoiding this: that anyone should blame us in this lavish gift which is administered by us— </w:t>
      </w:r>
      <w:r w:rsidR="001F037C" w:rsidRPr="009574E8">
        <w:rPr>
          <w:rFonts w:ascii="Arial Narrow" w:hAnsi="Arial Narrow" w:cs="Arial"/>
          <w:i/>
          <w:iCs/>
          <w:color w:val="C00000"/>
          <w:sz w:val="20"/>
          <w:szCs w:val="20"/>
        </w:rPr>
        <w:t>21</w:t>
      </w:r>
      <w:r w:rsidR="001F037C" w:rsidRPr="001F037C">
        <w:rPr>
          <w:rFonts w:ascii="Arial Narrow" w:hAnsi="Arial Narrow" w:cs="Arial"/>
          <w:i/>
          <w:iCs/>
          <w:color w:val="000000" w:themeColor="text1"/>
          <w:sz w:val="20"/>
          <w:szCs w:val="20"/>
        </w:rPr>
        <w:t xml:space="preserve"> providing honorable things, not only in the sight of the Lord, but also in the sight of men.</w:t>
      </w:r>
    </w:p>
    <w:p w14:paraId="6BDF0136" w14:textId="051E26F1" w:rsidR="00BD54CA" w:rsidRDefault="001F037C" w:rsidP="001F037C">
      <w:pPr>
        <w:shd w:val="clear" w:color="auto" w:fill="F2F2F2" w:themeFill="background1" w:themeFillShade="F2"/>
        <w:rPr>
          <w:rFonts w:ascii="Arial Narrow" w:hAnsi="Arial Narrow" w:cs="Arial"/>
          <w:i/>
          <w:iCs/>
          <w:color w:val="000000" w:themeColor="text1"/>
          <w:sz w:val="20"/>
          <w:szCs w:val="20"/>
        </w:rPr>
      </w:pPr>
      <w:r w:rsidRPr="009574E8">
        <w:rPr>
          <w:rFonts w:ascii="Arial Narrow" w:hAnsi="Arial Narrow" w:cs="Arial"/>
          <w:i/>
          <w:iCs/>
          <w:color w:val="C00000"/>
          <w:sz w:val="20"/>
          <w:szCs w:val="20"/>
        </w:rPr>
        <w:t>22</w:t>
      </w:r>
      <w:r w:rsidRPr="001F037C">
        <w:rPr>
          <w:rFonts w:ascii="Arial Narrow" w:hAnsi="Arial Narrow" w:cs="Arial"/>
          <w:i/>
          <w:iCs/>
          <w:color w:val="000000" w:themeColor="text1"/>
          <w:sz w:val="20"/>
          <w:szCs w:val="20"/>
        </w:rPr>
        <w:t xml:space="preserve"> And we have sent with them our brother whom we have often proved diligent in many things, but now much more diligent, because of the great confidence which we have in you. </w:t>
      </w:r>
      <w:r w:rsidRPr="009574E8">
        <w:rPr>
          <w:rFonts w:ascii="Arial Narrow" w:hAnsi="Arial Narrow" w:cs="Arial"/>
          <w:i/>
          <w:iCs/>
          <w:color w:val="C00000"/>
          <w:sz w:val="20"/>
          <w:szCs w:val="20"/>
        </w:rPr>
        <w:t>23</w:t>
      </w:r>
      <w:r w:rsidRPr="001F037C">
        <w:rPr>
          <w:rFonts w:ascii="Arial Narrow" w:hAnsi="Arial Narrow" w:cs="Arial"/>
          <w:i/>
          <w:iCs/>
          <w:color w:val="000000" w:themeColor="text1"/>
          <w:sz w:val="20"/>
          <w:szCs w:val="20"/>
        </w:rPr>
        <w:t xml:space="preserve"> If anyone </w:t>
      </w:r>
      <w:proofErr w:type="spellStart"/>
      <w:r w:rsidRPr="001F037C">
        <w:rPr>
          <w:rFonts w:ascii="Arial Narrow" w:hAnsi="Arial Narrow" w:cs="Arial"/>
          <w:i/>
          <w:iCs/>
          <w:color w:val="000000" w:themeColor="text1"/>
          <w:sz w:val="20"/>
          <w:szCs w:val="20"/>
        </w:rPr>
        <w:t>inquires</w:t>
      </w:r>
      <w:proofErr w:type="spellEnd"/>
      <w:r w:rsidRPr="001F037C">
        <w:rPr>
          <w:rFonts w:ascii="Arial Narrow" w:hAnsi="Arial Narrow" w:cs="Arial"/>
          <w:i/>
          <w:iCs/>
          <w:color w:val="000000" w:themeColor="text1"/>
          <w:sz w:val="20"/>
          <w:szCs w:val="20"/>
        </w:rPr>
        <w:t xml:space="preserve"> about Titus, he is my partner and fellow worker concerning you. Or if our brethren are inquired about, they are messengers of the churches, the glory of Christ. </w:t>
      </w:r>
      <w:r w:rsidRPr="009574E8">
        <w:rPr>
          <w:rFonts w:ascii="Arial Narrow" w:hAnsi="Arial Narrow" w:cs="Arial"/>
          <w:i/>
          <w:iCs/>
          <w:color w:val="C00000"/>
          <w:sz w:val="20"/>
          <w:szCs w:val="20"/>
        </w:rPr>
        <w:t>24</w:t>
      </w:r>
      <w:r w:rsidRPr="001F037C">
        <w:rPr>
          <w:rFonts w:ascii="Arial Narrow" w:hAnsi="Arial Narrow" w:cs="Arial"/>
          <w:i/>
          <w:iCs/>
          <w:color w:val="000000" w:themeColor="text1"/>
          <w:sz w:val="20"/>
          <w:szCs w:val="20"/>
        </w:rPr>
        <w:t xml:space="preserve"> Therefore show to them, and before the churches, the proof of your love and of our boasting on your behalf.</w:t>
      </w:r>
    </w:p>
    <w:p w14:paraId="7BEDBE53" w14:textId="77777777" w:rsidR="004A5E69" w:rsidRPr="00C96F65" w:rsidRDefault="004A5E69" w:rsidP="00BD54CA">
      <w:pPr>
        <w:ind w:right="-450"/>
        <w:rPr>
          <w:rFonts w:ascii="Arial Narrow" w:hAnsi="Arial Narrow" w:cs="Arial"/>
          <w:color w:val="0070C0"/>
          <w:sz w:val="32"/>
          <w:szCs w:val="32"/>
        </w:rPr>
      </w:pPr>
    </w:p>
    <w:p w14:paraId="4EB0A404" w14:textId="71C785DD" w:rsidR="00F531A9" w:rsidRDefault="004A5E69" w:rsidP="00937546">
      <w:pPr>
        <w:ind w:right="-540"/>
        <w:rPr>
          <w:rFonts w:ascii="Arial Narrow" w:hAnsi="Arial Narrow" w:cs="Arial"/>
          <w:color w:val="000000" w:themeColor="text1"/>
          <w:sz w:val="24"/>
          <w:szCs w:val="24"/>
        </w:rPr>
      </w:pPr>
      <w:r>
        <w:rPr>
          <w:rFonts w:ascii="Arial Narrow" w:hAnsi="Arial Narrow" w:cs="Arial"/>
          <w:color w:val="C00000"/>
          <w:sz w:val="24"/>
          <w:szCs w:val="24"/>
        </w:rPr>
        <w:t>V:</w:t>
      </w:r>
      <w:r w:rsidR="00937546">
        <w:rPr>
          <w:rFonts w:ascii="Arial Narrow" w:hAnsi="Arial Narrow" w:cs="Arial"/>
          <w:color w:val="C00000"/>
          <w:sz w:val="24"/>
          <w:szCs w:val="24"/>
        </w:rPr>
        <w:t>1</w:t>
      </w:r>
      <w:r w:rsidR="00747304">
        <w:rPr>
          <w:rFonts w:ascii="Arial Narrow" w:hAnsi="Arial Narrow" w:cs="Arial"/>
          <w:color w:val="C00000"/>
          <w:sz w:val="24"/>
          <w:szCs w:val="24"/>
        </w:rPr>
        <w:t>6</w:t>
      </w:r>
      <w:r w:rsidR="00937546">
        <w:rPr>
          <w:rFonts w:ascii="Arial Narrow" w:hAnsi="Arial Narrow" w:cs="Arial"/>
          <w:color w:val="C00000"/>
          <w:sz w:val="24"/>
          <w:szCs w:val="24"/>
        </w:rPr>
        <w:t>-</w:t>
      </w:r>
      <w:r w:rsidR="00747304">
        <w:rPr>
          <w:rFonts w:ascii="Arial Narrow" w:hAnsi="Arial Narrow" w:cs="Arial"/>
          <w:color w:val="C00000"/>
          <w:sz w:val="24"/>
          <w:szCs w:val="24"/>
        </w:rPr>
        <w:t>21</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193806">
        <w:rPr>
          <w:rFonts w:ascii="Arial Narrow" w:hAnsi="Arial Narrow" w:cs="Arial"/>
          <w:b/>
          <w:bCs/>
          <w:color w:val="000000" w:themeColor="text1"/>
          <w:sz w:val="24"/>
          <w:szCs w:val="24"/>
        </w:rPr>
        <w:t>Generous giving</w:t>
      </w:r>
      <w:r w:rsidR="00E015FE" w:rsidRPr="00E015FE">
        <w:rPr>
          <w:rFonts w:ascii="Arial Narrow" w:hAnsi="Arial Narrow" w:cs="Arial"/>
          <w:b/>
          <w:bCs/>
          <w:color w:val="000000" w:themeColor="text1"/>
          <w:sz w:val="24"/>
          <w:szCs w:val="24"/>
        </w:rPr>
        <w:t xml:space="preserve"> is honorable</w:t>
      </w:r>
      <w:r w:rsidR="00E015FE">
        <w:rPr>
          <w:rFonts w:ascii="Arial Narrow" w:hAnsi="Arial Narrow" w:cs="Arial"/>
          <w:color w:val="000000" w:themeColor="text1"/>
          <w:sz w:val="24"/>
          <w:szCs w:val="24"/>
        </w:rPr>
        <w:t xml:space="preserve"> and should be celebrated property. </w:t>
      </w:r>
    </w:p>
    <w:p w14:paraId="40350383" w14:textId="77777777" w:rsidR="0089774D" w:rsidRDefault="0089774D" w:rsidP="00BD54CA">
      <w:pPr>
        <w:ind w:right="-450"/>
        <w:rPr>
          <w:rFonts w:ascii="Arial Narrow" w:hAnsi="Arial Narrow" w:cs="Arial"/>
          <w:b/>
          <w:bCs/>
          <w:color w:val="0070C0"/>
          <w:sz w:val="10"/>
          <w:szCs w:val="10"/>
        </w:rPr>
      </w:pPr>
    </w:p>
    <w:p w14:paraId="241470B3" w14:textId="45C0F242" w:rsidR="00A540F5" w:rsidRPr="00937546" w:rsidRDefault="00A540F5" w:rsidP="00BD54CA">
      <w:pPr>
        <w:ind w:right="-450"/>
        <w:rPr>
          <w:rFonts w:ascii="Arial Narrow" w:hAnsi="Arial Narrow" w:cs="Arial"/>
          <w:b/>
          <w:bCs/>
          <w:color w:val="0070C0"/>
          <w:sz w:val="24"/>
          <w:szCs w:val="24"/>
        </w:rPr>
      </w:pPr>
    </w:p>
    <w:p w14:paraId="0254E9EA" w14:textId="77777777" w:rsidR="00A55F53" w:rsidRDefault="00A55F53" w:rsidP="00BD54CA">
      <w:pPr>
        <w:ind w:right="-450"/>
        <w:rPr>
          <w:rFonts w:ascii="Arial Narrow" w:hAnsi="Arial Narrow" w:cs="Arial"/>
          <w:color w:val="000000" w:themeColor="text1"/>
          <w:sz w:val="24"/>
          <w:szCs w:val="24"/>
        </w:rPr>
      </w:pPr>
    </w:p>
    <w:p w14:paraId="69C84937" w14:textId="46C2ADA3" w:rsidR="00F531A9" w:rsidRDefault="00B21212" w:rsidP="00235247">
      <w:pPr>
        <w:ind w:right="-450"/>
        <w:rPr>
          <w:rFonts w:ascii="Arial Narrow" w:hAnsi="Arial Narrow" w:cs="Arial"/>
          <w:b/>
          <w:bCs/>
          <w:color w:val="000000" w:themeColor="text1"/>
          <w:sz w:val="24"/>
          <w:szCs w:val="24"/>
        </w:rPr>
      </w:pPr>
      <w:r>
        <w:rPr>
          <w:rFonts w:ascii="Arial Narrow" w:hAnsi="Arial Narrow" w:cs="Arial"/>
          <w:color w:val="C00000"/>
          <w:sz w:val="24"/>
          <w:szCs w:val="24"/>
        </w:rPr>
        <w:t>V</w:t>
      </w:r>
      <w:r w:rsidR="004A5E69">
        <w:rPr>
          <w:rFonts w:ascii="Arial Narrow" w:hAnsi="Arial Narrow" w:cs="Arial"/>
          <w:color w:val="C00000"/>
          <w:sz w:val="24"/>
          <w:szCs w:val="24"/>
        </w:rPr>
        <w:t>:</w:t>
      </w:r>
      <w:r w:rsidR="00747304">
        <w:rPr>
          <w:rFonts w:ascii="Arial Narrow" w:hAnsi="Arial Narrow" w:cs="Arial"/>
          <w:color w:val="C00000"/>
          <w:sz w:val="24"/>
          <w:szCs w:val="24"/>
        </w:rPr>
        <w:t>22</w:t>
      </w:r>
      <w:r w:rsidR="00DE35BB">
        <w:rPr>
          <w:rFonts w:ascii="Arial Narrow" w:hAnsi="Arial Narrow" w:cs="Arial"/>
          <w:color w:val="C00000"/>
          <w:sz w:val="24"/>
          <w:szCs w:val="24"/>
        </w:rPr>
        <w:t>-</w:t>
      </w:r>
      <w:r w:rsidR="00747304">
        <w:rPr>
          <w:rFonts w:ascii="Arial Narrow" w:hAnsi="Arial Narrow" w:cs="Arial"/>
          <w:color w:val="C00000"/>
          <w:sz w:val="24"/>
          <w:szCs w:val="24"/>
        </w:rPr>
        <w:t>24</w:t>
      </w:r>
      <w:r w:rsidR="004A5E69">
        <w:rPr>
          <w:rFonts w:ascii="Arial Narrow" w:hAnsi="Arial Narrow" w:cs="Arial"/>
          <w:color w:val="C00000"/>
          <w:sz w:val="24"/>
          <w:szCs w:val="24"/>
        </w:rPr>
        <w:t xml:space="preserve"> </w:t>
      </w:r>
      <w:r w:rsidR="00E015FE">
        <w:rPr>
          <w:rFonts w:ascii="Arial Narrow" w:hAnsi="Arial Narrow" w:cs="Arial"/>
          <w:b/>
          <w:bCs/>
          <w:color w:val="000000" w:themeColor="text1"/>
          <w:sz w:val="24"/>
          <w:szCs w:val="24"/>
        </w:rPr>
        <w:t>Give testimony and proof</w:t>
      </w:r>
      <w:r w:rsidR="00193806">
        <w:rPr>
          <w:rFonts w:ascii="Arial Narrow" w:hAnsi="Arial Narrow" w:cs="Arial"/>
          <w:b/>
          <w:bCs/>
          <w:color w:val="000000" w:themeColor="text1"/>
          <w:sz w:val="24"/>
          <w:szCs w:val="24"/>
        </w:rPr>
        <w:t xml:space="preserve"> of the results</w:t>
      </w:r>
      <w:r w:rsidR="00E015FE">
        <w:rPr>
          <w:rFonts w:ascii="Arial Narrow" w:hAnsi="Arial Narrow" w:cs="Arial"/>
          <w:b/>
          <w:bCs/>
          <w:color w:val="000000" w:themeColor="text1"/>
          <w:sz w:val="24"/>
          <w:szCs w:val="24"/>
        </w:rPr>
        <w:t xml:space="preserve"> of people’s generosity.</w:t>
      </w:r>
    </w:p>
    <w:p w14:paraId="79DE2DFF" w14:textId="77777777" w:rsidR="00F531A9" w:rsidRDefault="00F531A9" w:rsidP="00235247">
      <w:pPr>
        <w:ind w:right="-450"/>
        <w:rPr>
          <w:rFonts w:ascii="Arial Narrow" w:hAnsi="Arial Narrow" w:cs="Arial"/>
          <w:b/>
          <w:bCs/>
          <w:color w:val="000000" w:themeColor="text1"/>
          <w:sz w:val="24"/>
          <w:szCs w:val="24"/>
        </w:rPr>
      </w:pPr>
    </w:p>
    <w:p w14:paraId="1EF00A49" w14:textId="5068F206" w:rsidR="00F435A0" w:rsidRPr="00F435A0" w:rsidRDefault="00F435A0" w:rsidP="00BD54CA">
      <w:pPr>
        <w:ind w:right="-450"/>
        <w:rPr>
          <w:rFonts w:ascii="Arial Narrow" w:hAnsi="Arial Narrow" w:cs="Arial"/>
          <w:color w:val="0070C0"/>
          <w:sz w:val="24"/>
          <w:szCs w:val="24"/>
        </w:rPr>
      </w:pPr>
    </w:p>
    <w:sectPr w:rsidR="00F435A0" w:rsidRPr="00F435A0"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0"/>
  </w:num>
  <w:num w:numId="2" w16cid:durableId="1051417278">
    <w:abstractNumId w:val="1"/>
  </w:num>
  <w:num w:numId="3" w16cid:durableId="198947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3981"/>
    <w:rsid w:val="00024DB4"/>
    <w:rsid w:val="000266DE"/>
    <w:rsid w:val="000315C1"/>
    <w:rsid w:val="000336E5"/>
    <w:rsid w:val="00034894"/>
    <w:rsid w:val="000412F9"/>
    <w:rsid w:val="00041671"/>
    <w:rsid w:val="000429A1"/>
    <w:rsid w:val="00044D55"/>
    <w:rsid w:val="00045D22"/>
    <w:rsid w:val="00051499"/>
    <w:rsid w:val="00052FD1"/>
    <w:rsid w:val="00053CC7"/>
    <w:rsid w:val="00054A2D"/>
    <w:rsid w:val="0005553C"/>
    <w:rsid w:val="00055F5C"/>
    <w:rsid w:val="0006240C"/>
    <w:rsid w:val="00062785"/>
    <w:rsid w:val="000638F1"/>
    <w:rsid w:val="00063F42"/>
    <w:rsid w:val="00065F63"/>
    <w:rsid w:val="00067D2A"/>
    <w:rsid w:val="00067DBA"/>
    <w:rsid w:val="00071399"/>
    <w:rsid w:val="000727F9"/>
    <w:rsid w:val="00073DDB"/>
    <w:rsid w:val="00074FAB"/>
    <w:rsid w:val="00075792"/>
    <w:rsid w:val="00076178"/>
    <w:rsid w:val="00077356"/>
    <w:rsid w:val="0008132D"/>
    <w:rsid w:val="000816A0"/>
    <w:rsid w:val="0008177F"/>
    <w:rsid w:val="0009022C"/>
    <w:rsid w:val="000907B5"/>
    <w:rsid w:val="00091DE6"/>
    <w:rsid w:val="0009510D"/>
    <w:rsid w:val="000A1AA8"/>
    <w:rsid w:val="000A3D1D"/>
    <w:rsid w:val="000A6A27"/>
    <w:rsid w:val="000A71CC"/>
    <w:rsid w:val="000A78FB"/>
    <w:rsid w:val="000B0F89"/>
    <w:rsid w:val="000B1906"/>
    <w:rsid w:val="000B7752"/>
    <w:rsid w:val="000C2270"/>
    <w:rsid w:val="000C47DC"/>
    <w:rsid w:val="000C541A"/>
    <w:rsid w:val="000C7F09"/>
    <w:rsid w:val="000D00A8"/>
    <w:rsid w:val="000D7F60"/>
    <w:rsid w:val="000E1F94"/>
    <w:rsid w:val="000E3C31"/>
    <w:rsid w:val="000E4EC4"/>
    <w:rsid w:val="000E6036"/>
    <w:rsid w:val="000F0D26"/>
    <w:rsid w:val="000F27C2"/>
    <w:rsid w:val="000F30D0"/>
    <w:rsid w:val="00102F89"/>
    <w:rsid w:val="00110E02"/>
    <w:rsid w:val="00111C99"/>
    <w:rsid w:val="001137AE"/>
    <w:rsid w:val="00121815"/>
    <w:rsid w:val="00135309"/>
    <w:rsid w:val="001407CF"/>
    <w:rsid w:val="001423C2"/>
    <w:rsid w:val="001436BB"/>
    <w:rsid w:val="00144BB6"/>
    <w:rsid w:val="00144C5B"/>
    <w:rsid w:val="00151180"/>
    <w:rsid w:val="0015352F"/>
    <w:rsid w:val="001538C4"/>
    <w:rsid w:val="00153B9F"/>
    <w:rsid w:val="001549CE"/>
    <w:rsid w:val="0015531B"/>
    <w:rsid w:val="001562F1"/>
    <w:rsid w:val="00160739"/>
    <w:rsid w:val="0016298D"/>
    <w:rsid w:val="00170ACC"/>
    <w:rsid w:val="00170BA0"/>
    <w:rsid w:val="00175553"/>
    <w:rsid w:val="0018378B"/>
    <w:rsid w:val="001839D1"/>
    <w:rsid w:val="001840A2"/>
    <w:rsid w:val="001856DB"/>
    <w:rsid w:val="0018626C"/>
    <w:rsid w:val="001900D2"/>
    <w:rsid w:val="00190966"/>
    <w:rsid w:val="001909F4"/>
    <w:rsid w:val="00193806"/>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4DFC"/>
    <w:rsid w:val="001E0816"/>
    <w:rsid w:val="001E2F79"/>
    <w:rsid w:val="001E4EB7"/>
    <w:rsid w:val="001F037C"/>
    <w:rsid w:val="001F1FEF"/>
    <w:rsid w:val="001F3CA5"/>
    <w:rsid w:val="00202369"/>
    <w:rsid w:val="0020748E"/>
    <w:rsid w:val="0020776B"/>
    <w:rsid w:val="00211493"/>
    <w:rsid w:val="00214736"/>
    <w:rsid w:val="002150D5"/>
    <w:rsid w:val="00226E89"/>
    <w:rsid w:val="002335D4"/>
    <w:rsid w:val="00235247"/>
    <w:rsid w:val="00243AD5"/>
    <w:rsid w:val="00243FA1"/>
    <w:rsid w:val="002450E7"/>
    <w:rsid w:val="00246425"/>
    <w:rsid w:val="00251F13"/>
    <w:rsid w:val="00252077"/>
    <w:rsid w:val="002619DA"/>
    <w:rsid w:val="00263F05"/>
    <w:rsid w:val="00265FA7"/>
    <w:rsid w:val="002712C3"/>
    <w:rsid w:val="00274C76"/>
    <w:rsid w:val="00283553"/>
    <w:rsid w:val="0029075D"/>
    <w:rsid w:val="002977B4"/>
    <w:rsid w:val="00297CF2"/>
    <w:rsid w:val="002A237C"/>
    <w:rsid w:val="002A5285"/>
    <w:rsid w:val="002A5721"/>
    <w:rsid w:val="002B1CBE"/>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40CE"/>
    <w:rsid w:val="003F4DB6"/>
    <w:rsid w:val="00401300"/>
    <w:rsid w:val="0040308C"/>
    <w:rsid w:val="00405B07"/>
    <w:rsid w:val="004067E2"/>
    <w:rsid w:val="00407E3C"/>
    <w:rsid w:val="00412662"/>
    <w:rsid w:val="00416208"/>
    <w:rsid w:val="00424F6D"/>
    <w:rsid w:val="00431AA4"/>
    <w:rsid w:val="00433BFE"/>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3AB2"/>
    <w:rsid w:val="004A5E69"/>
    <w:rsid w:val="004C333F"/>
    <w:rsid w:val="004C399F"/>
    <w:rsid w:val="004C5A8E"/>
    <w:rsid w:val="004C6AF9"/>
    <w:rsid w:val="004D0322"/>
    <w:rsid w:val="004D0A9A"/>
    <w:rsid w:val="004D135C"/>
    <w:rsid w:val="004D1DB9"/>
    <w:rsid w:val="004D4691"/>
    <w:rsid w:val="004D6234"/>
    <w:rsid w:val="004D7390"/>
    <w:rsid w:val="004E03DB"/>
    <w:rsid w:val="004E1F32"/>
    <w:rsid w:val="004E27B1"/>
    <w:rsid w:val="004E368E"/>
    <w:rsid w:val="004E382A"/>
    <w:rsid w:val="004F161D"/>
    <w:rsid w:val="004F3100"/>
    <w:rsid w:val="004F4226"/>
    <w:rsid w:val="004F4468"/>
    <w:rsid w:val="004F460F"/>
    <w:rsid w:val="004F5D74"/>
    <w:rsid w:val="004F665E"/>
    <w:rsid w:val="005028D8"/>
    <w:rsid w:val="00505120"/>
    <w:rsid w:val="005146E7"/>
    <w:rsid w:val="00514EDE"/>
    <w:rsid w:val="00517E84"/>
    <w:rsid w:val="00521378"/>
    <w:rsid w:val="00521382"/>
    <w:rsid w:val="00521CBC"/>
    <w:rsid w:val="00521D8B"/>
    <w:rsid w:val="005229A1"/>
    <w:rsid w:val="005257B2"/>
    <w:rsid w:val="00526632"/>
    <w:rsid w:val="00532DA1"/>
    <w:rsid w:val="00533D71"/>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BF1"/>
    <w:rsid w:val="005807B4"/>
    <w:rsid w:val="00582454"/>
    <w:rsid w:val="005869FD"/>
    <w:rsid w:val="00594541"/>
    <w:rsid w:val="005967DB"/>
    <w:rsid w:val="005974A4"/>
    <w:rsid w:val="005A050A"/>
    <w:rsid w:val="005B068F"/>
    <w:rsid w:val="005B09C1"/>
    <w:rsid w:val="005B7BC1"/>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609C"/>
    <w:rsid w:val="006902AB"/>
    <w:rsid w:val="00691116"/>
    <w:rsid w:val="00694C75"/>
    <w:rsid w:val="006954D5"/>
    <w:rsid w:val="00696131"/>
    <w:rsid w:val="006977EF"/>
    <w:rsid w:val="00697C4F"/>
    <w:rsid w:val="006A25AB"/>
    <w:rsid w:val="006A6010"/>
    <w:rsid w:val="006A75D7"/>
    <w:rsid w:val="006A7DA3"/>
    <w:rsid w:val="006B55AC"/>
    <w:rsid w:val="006B59D1"/>
    <w:rsid w:val="006B6892"/>
    <w:rsid w:val="006B799C"/>
    <w:rsid w:val="006B7FD4"/>
    <w:rsid w:val="006C0867"/>
    <w:rsid w:val="006C214D"/>
    <w:rsid w:val="006C2430"/>
    <w:rsid w:val="006C388D"/>
    <w:rsid w:val="006C7670"/>
    <w:rsid w:val="006E15E9"/>
    <w:rsid w:val="006E1938"/>
    <w:rsid w:val="006E2F95"/>
    <w:rsid w:val="006E3147"/>
    <w:rsid w:val="006E3229"/>
    <w:rsid w:val="006E3384"/>
    <w:rsid w:val="006E3B0B"/>
    <w:rsid w:val="006E53D9"/>
    <w:rsid w:val="006F17CE"/>
    <w:rsid w:val="007013D9"/>
    <w:rsid w:val="00701489"/>
    <w:rsid w:val="00702926"/>
    <w:rsid w:val="00705027"/>
    <w:rsid w:val="00706522"/>
    <w:rsid w:val="00706562"/>
    <w:rsid w:val="00707BA5"/>
    <w:rsid w:val="00711E39"/>
    <w:rsid w:val="00724AAE"/>
    <w:rsid w:val="00733A0A"/>
    <w:rsid w:val="00737835"/>
    <w:rsid w:val="00743049"/>
    <w:rsid w:val="00744210"/>
    <w:rsid w:val="0074434E"/>
    <w:rsid w:val="00746DC0"/>
    <w:rsid w:val="00747304"/>
    <w:rsid w:val="00754021"/>
    <w:rsid w:val="00763623"/>
    <w:rsid w:val="00766D85"/>
    <w:rsid w:val="007725DC"/>
    <w:rsid w:val="00773522"/>
    <w:rsid w:val="00773831"/>
    <w:rsid w:val="00780044"/>
    <w:rsid w:val="007858B3"/>
    <w:rsid w:val="00785AF8"/>
    <w:rsid w:val="00787C87"/>
    <w:rsid w:val="00792118"/>
    <w:rsid w:val="00794205"/>
    <w:rsid w:val="00794B8D"/>
    <w:rsid w:val="007A05FB"/>
    <w:rsid w:val="007A456F"/>
    <w:rsid w:val="007A4698"/>
    <w:rsid w:val="007A4A1B"/>
    <w:rsid w:val="007A6975"/>
    <w:rsid w:val="007B0814"/>
    <w:rsid w:val="007B09C4"/>
    <w:rsid w:val="007B2C2D"/>
    <w:rsid w:val="007B65B1"/>
    <w:rsid w:val="007B6941"/>
    <w:rsid w:val="007B6B78"/>
    <w:rsid w:val="007B7BD1"/>
    <w:rsid w:val="007C038A"/>
    <w:rsid w:val="007C2665"/>
    <w:rsid w:val="007D070D"/>
    <w:rsid w:val="007D12D7"/>
    <w:rsid w:val="007D2011"/>
    <w:rsid w:val="007D4D95"/>
    <w:rsid w:val="007D4FD5"/>
    <w:rsid w:val="007D6C54"/>
    <w:rsid w:val="007E0516"/>
    <w:rsid w:val="007E0C49"/>
    <w:rsid w:val="007E2BBD"/>
    <w:rsid w:val="007E41F2"/>
    <w:rsid w:val="007F1CCD"/>
    <w:rsid w:val="008011A7"/>
    <w:rsid w:val="00807F46"/>
    <w:rsid w:val="00811314"/>
    <w:rsid w:val="008202F8"/>
    <w:rsid w:val="00825965"/>
    <w:rsid w:val="00826036"/>
    <w:rsid w:val="00826F14"/>
    <w:rsid w:val="008279E4"/>
    <w:rsid w:val="0083109D"/>
    <w:rsid w:val="008316B1"/>
    <w:rsid w:val="00835DA5"/>
    <w:rsid w:val="00836366"/>
    <w:rsid w:val="008370B2"/>
    <w:rsid w:val="008371AA"/>
    <w:rsid w:val="00840DCC"/>
    <w:rsid w:val="008479E1"/>
    <w:rsid w:val="008515D6"/>
    <w:rsid w:val="00862240"/>
    <w:rsid w:val="00866275"/>
    <w:rsid w:val="00867D39"/>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6968"/>
    <w:rsid w:val="0099732B"/>
    <w:rsid w:val="009A13D1"/>
    <w:rsid w:val="009A3330"/>
    <w:rsid w:val="009A71EF"/>
    <w:rsid w:val="009B2687"/>
    <w:rsid w:val="009B4488"/>
    <w:rsid w:val="009C0036"/>
    <w:rsid w:val="009C0705"/>
    <w:rsid w:val="009C405A"/>
    <w:rsid w:val="009D1067"/>
    <w:rsid w:val="009D193E"/>
    <w:rsid w:val="009D251B"/>
    <w:rsid w:val="009D2D6C"/>
    <w:rsid w:val="009D47AA"/>
    <w:rsid w:val="009D4B85"/>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12C2"/>
    <w:rsid w:val="00A61314"/>
    <w:rsid w:val="00A63108"/>
    <w:rsid w:val="00A63BC6"/>
    <w:rsid w:val="00A7113E"/>
    <w:rsid w:val="00A7374F"/>
    <w:rsid w:val="00A836B9"/>
    <w:rsid w:val="00A84408"/>
    <w:rsid w:val="00A84BEC"/>
    <w:rsid w:val="00A86ADC"/>
    <w:rsid w:val="00A9006C"/>
    <w:rsid w:val="00A93884"/>
    <w:rsid w:val="00A939A3"/>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52ACC"/>
    <w:rsid w:val="00B53943"/>
    <w:rsid w:val="00B55797"/>
    <w:rsid w:val="00B6060B"/>
    <w:rsid w:val="00B64339"/>
    <w:rsid w:val="00B725CC"/>
    <w:rsid w:val="00B7571E"/>
    <w:rsid w:val="00B76F93"/>
    <w:rsid w:val="00B829A4"/>
    <w:rsid w:val="00B92662"/>
    <w:rsid w:val="00B96AA6"/>
    <w:rsid w:val="00BA4D54"/>
    <w:rsid w:val="00BA5E73"/>
    <w:rsid w:val="00BA6C16"/>
    <w:rsid w:val="00BB2A55"/>
    <w:rsid w:val="00BB2CC6"/>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C52"/>
    <w:rsid w:val="00BF2F37"/>
    <w:rsid w:val="00BF529F"/>
    <w:rsid w:val="00C007EB"/>
    <w:rsid w:val="00C007FF"/>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6142"/>
    <w:rsid w:val="00C96F65"/>
    <w:rsid w:val="00CA3DB4"/>
    <w:rsid w:val="00CA5F15"/>
    <w:rsid w:val="00CA75CD"/>
    <w:rsid w:val="00CB2929"/>
    <w:rsid w:val="00CC0B17"/>
    <w:rsid w:val="00CC1F79"/>
    <w:rsid w:val="00CC3EA1"/>
    <w:rsid w:val="00CC4241"/>
    <w:rsid w:val="00CC43CB"/>
    <w:rsid w:val="00CC44B4"/>
    <w:rsid w:val="00CC485E"/>
    <w:rsid w:val="00CD02F2"/>
    <w:rsid w:val="00CD2A67"/>
    <w:rsid w:val="00CD33E4"/>
    <w:rsid w:val="00CD5C77"/>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7449"/>
    <w:rsid w:val="00D512A6"/>
    <w:rsid w:val="00D51BCF"/>
    <w:rsid w:val="00D526AA"/>
    <w:rsid w:val="00D553B9"/>
    <w:rsid w:val="00D57588"/>
    <w:rsid w:val="00D65CB5"/>
    <w:rsid w:val="00D740F8"/>
    <w:rsid w:val="00D74125"/>
    <w:rsid w:val="00D76466"/>
    <w:rsid w:val="00D8373C"/>
    <w:rsid w:val="00D8413D"/>
    <w:rsid w:val="00D91678"/>
    <w:rsid w:val="00D91F11"/>
    <w:rsid w:val="00D94FE7"/>
    <w:rsid w:val="00D9641B"/>
    <w:rsid w:val="00D96592"/>
    <w:rsid w:val="00DA2B30"/>
    <w:rsid w:val="00DA560A"/>
    <w:rsid w:val="00DA7131"/>
    <w:rsid w:val="00DC26E4"/>
    <w:rsid w:val="00DC341C"/>
    <w:rsid w:val="00DC45CD"/>
    <w:rsid w:val="00DC5C8C"/>
    <w:rsid w:val="00DD2466"/>
    <w:rsid w:val="00DD3E95"/>
    <w:rsid w:val="00DD4D5C"/>
    <w:rsid w:val="00DE335C"/>
    <w:rsid w:val="00DE35BB"/>
    <w:rsid w:val="00DF2763"/>
    <w:rsid w:val="00DF3608"/>
    <w:rsid w:val="00DF4A48"/>
    <w:rsid w:val="00DF60F9"/>
    <w:rsid w:val="00E00653"/>
    <w:rsid w:val="00E015FE"/>
    <w:rsid w:val="00E03572"/>
    <w:rsid w:val="00E05B88"/>
    <w:rsid w:val="00E126C1"/>
    <w:rsid w:val="00E15548"/>
    <w:rsid w:val="00E165CC"/>
    <w:rsid w:val="00E17D3E"/>
    <w:rsid w:val="00E20567"/>
    <w:rsid w:val="00E21B74"/>
    <w:rsid w:val="00E25DD8"/>
    <w:rsid w:val="00E27298"/>
    <w:rsid w:val="00E34A0E"/>
    <w:rsid w:val="00E361C5"/>
    <w:rsid w:val="00E406B4"/>
    <w:rsid w:val="00E42BDB"/>
    <w:rsid w:val="00E437B6"/>
    <w:rsid w:val="00E5024F"/>
    <w:rsid w:val="00E53E08"/>
    <w:rsid w:val="00E554C8"/>
    <w:rsid w:val="00E61E86"/>
    <w:rsid w:val="00E63F74"/>
    <w:rsid w:val="00E66933"/>
    <w:rsid w:val="00E673EC"/>
    <w:rsid w:val="00E70977"/>
    <w:rsid w:val="00E71590"/>
    <w:rsid w:val="00E72DE4"/>
    <w:rsid w:val="00E73D44"/>
    <w:rsid w:val="00E77B1B"/>
    <w:rsid w:val="00E85D23"/>
    <w:rsid w:val="00E92775"/>
    <w:rsid w:val="00E93025"/>
    <w:rsid w:val="00EA5390"/>
    <w:rsid w:val="00EA654E"/>
    <w:rsid w:val="00EB18A1"/>
    <w:rsid w:val="00EB6D60"/>
    <w:rsid w:val="00EC1708"/>
    <w:rsid w:val="00EC2F10"/>
    <w:rsid w:val="00EC3A2F"/>
    <w:rsid w:val="00EC6B41"/>
    <w:rsid w:val="00EC7DB7"/>
    <w:rsid w:val="00ED03FF"/>
    <w:rsid w:val="00ED13A7"/>
    <w:rsid w:val="00ED3B63"/>
    <w:rsid w:val="00ED6877"/>
    <w:rsid w:val="00ED7CF9"/>
    <w:rsid w:val="00EE051B"/>
    <w:rsid w:val="00EE2DD3"/>
    <w:rsid w:val="00EE3226"/>
    <w:rsid w:val="00EE49C0"/>
    <w:rsid w:val="00EE5CB3"/>
    <w:rsid w:val="00EE5CB6"/>
    <w:rsid w:val="00EF5A14"/>
    <w:rsid w:val="00EF5C3D"/>
    <w:rsid w:val="00EF7CC2"/>
    <w:rsid w:val="00F051E8"/>
    <w:rsid w:val="00F07133"/>
    <w:rsid w:val="00F07ECD"/>
    <w:rsid w:val="00F11E26"/>
    <w:rsid w:val="00F11E3F"/>
    <w:rsid w:val="00F13DAE"/>
    <w:rsid w:val="00F13ED9"/>
    <w:rsid w:val="00F20288"/>
    <w:rsid w:val="00F223AB"/>
    <w:rsid w:val="00F23C6D"/>
    <w:rsid w:val="00F24283"/>
    <w:rsid w:val="00F248B7"/>
    <w:rsid w:val="00F25270"/>
    <w:rsid w:val="00F27F30"/>
    <w:rsid w:val="00F30033"/>
    <w:rsid w:val="00F3288B"/>
    <w:rsid w:val="00F4121E"/>
    <w:rsid w:val="00F42C3F"/>
    <w:rsid w:val="00F42FFD"/>
    <w:rsid w:val="00F435A0"/>
    <w:rsid w:val="00F43F8E"/>
    <w:rsid w:val="00F46DFA"/>
    <w:rsid w:val="00F523B1"/>
    <w:rsid w:val="00F52A71"/>
    <w:rsid w:val="00F531A9"/>
    <w:rsid w:val="00F5416E"/>
    <w:rsid w:val="00F62C29"/>
    <w:rsid w:val="00F6414F"/>
    <w:rsid w:val="00F6741B"/>
    <w:rsid w:val="00F808D6"/>
    <w:rsid w:val="00F842F8"/>
    <w:rsid w:val="00F84373"/>
    <w:rsid w:val="00F94A2F"/>
    <w:rsid w:val="00F95EFC"/>
    <w:rsid w:val="00FA186B"/>
    <w:rsid w:val="00FA19E0"/>
    <w:rsid w:val="00FA1B6F"/>
    <w:rsid w:val="00FA6B55"/>
    <w:rsid w:val="00FB026A"/>
    <w:rsid w:val="00FB2871"/>
    <w:rsid w:val="00FB2A6B"/>
    <w:rsid w:val="00FB3840"/>
    <w:rsid w:val="00FB5AC5"/>
    <w:rsid w:val="00FC0438"/>
    <w:rsid w:val="00FC0D2E"/>
    <w:rsid w:val="00FC2849"/>
    <w:rsid w:val="00FC5782"/>
    <w:rsid w:val="00FD0069"/>
    <w:rsid w:val="00FD1E73"/>
    <w:rsid w:val="00FD1FA8"/>
    <w:rsid w:val="00FD2447"/>
    <w:rsid w:val="00FD253D"/>
    <w:rsid w:val="00FD3BDB"/>
    <w:rsid w:val="00FD542B"/>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2468</TotalTime>
  <Pages>2</Pages>
  <Words>1010</Words>
  <Characters>4475</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99</cp:revision>
  <cp:lastPrinted>2023-09-02T18:18:00Z</cp:lastPrinted>
  <dcterms:created xsi:type="dcterms:W3CDTF">2023-06-04T12:09:00Z</dcterms:created>
  <dcterms:modified xsi:type="dcterms:W3CDTF">2023-09-16T19:49:00Z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