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D009C" w14:textId="778F6F71" w:rsidR="009C765F" w:rsidRDefault="00B76690" w:rsidP="008B6E82">
      <w:pPr>
        <w:ind w:right="1890"/>
        <w:rPr>
          <w:b/>
          <w:bCs/>
          <w:color w:val="C00000"/>
          <w:sz w:val="28"/>
          <w:szCs w:val="28"/>
        </w:rPr>
      </w:pPr>
      <w:r>
        <w:rPr>
          <w:b/>
          <w:bCs/>
          <w:noProof/>
          <w:color w:val="C00000"/>
          <w:sz w:val="28"/>
          <w:szCs w:val="28"/>
        </w:rPr>
        <w:drawing>
          <wp:inline distT="0" distB="0" distL="0" distR="0" wp14:anchorId="54B349D2" wp14:editId="5F2A7AD2">
            <wp:extent cx="2501736" cy="1405913"/>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2501736" cy="1405913"/>
                    </a:xfrm>
                    <a:prstGeom prst="rect">
                      <a:avLst/>
                    </a:prstGeom>
                  </pic:spPr>
                </pic:pic>
              </a:graphicData>
            </a:graphic>
          </wp:inline>
        </w:drawing>
      </w:r>
    </w:p>
    <w:p w14:paraId="07D33BE7" w14:textId="77777777" w:rsidR="00964A69" w:rsidRPr="00A825B0" w:rsidRDefault="00964A69" w:rsidP="00964A69">
      <w:pPr>
        <w:rPr>
          <w:color w:val="000000" w:themeColor="text1"/>
          <w:sz w:val="36"/>
          <w:szCs w:val="36"/>
        </w:rPr>
      </w:pPr>
    </w:p>
    <w:p w14:paraId="08D48E1B" w14:textId="2EB38A1E" w:rsidR="000C10E5" w:rsidRDefault="00EE16E1" w:rsidP="00EE16E1">
      <w:pPr>
        <w:rPr>
          <w:rFonts w:ascii="Arial" w:hAnsi="Arial" w:cs="Arial"/>
          <w:color w:val="000000" w:themeColor="text1"/>
          <w:sz w:val="28"/>
          <w:szCs w:val="28"/>
        </w:rPr>
      </w:pPr>
      <w:r w:rsidRPr="00EE16E1">
        <w:rPr>
          <w:rFonts w:ascii="Arial" w:hAnsi="Arial" w:cs="Arial"/>
          <w:color w:val="000000" w:themeColor="text1"/>
          <w:sz w:val="32"/>
          <w:szCs w:val="32"/>
        </w:rPr>
        <w:t>You cannot hide from God’s Wrath!</w:t>
      </w:r>
      <w:r>
        <w:rPr>
          <w:rFonts w:ascii="Arial" w:hAnsi="Arial" w:cs="Arial"/>
          <w:color w:val="000000" w:themeColor="text1"/>
          <w:sz w:val="36"/>
          <w:szCs w:val="36"/>
        </w:rPr>
        <w:t xml:space="preserve"> </w:t>
      </w:r>
      <w:r w:rsidRPr="007C1973">
        <w:rPr>
          <w:rFonts w:ascii="Arial" w:hAnsi="Arial" w:cs="Arial"/>
          <w:color w:val="000000" w:themeColor="text1"/>
        </w:rPr>
        <w:t>(Vision of the Door Post)</w:t>
      </w:r>
    </w:p>
    <w:p w14:paraId="3874B7E2" w14:textId="77777777" w:rsidR="000C10E5" w:rsidRPr="003737C5" w:rsidRDefault="000C10E5" w:rsidP="003737C5">
      <w:pPr>
        <w:jc w:val="both"/>
        <w:rPr>
          <w:rFonts w:ascii="Arial" w:hAnsi="Arial" w:cs="Arial"/>
          <w:color w:val="000000" w:themeColor="text1"/>
          <w:sz w:val="28"/>
          <w:szCs w:val="28"/>
        </w:rPr>
      </w:pPr>
    </w:p>
    <w:p w14:paraId="30C083D0" w14:textId="77777777" w:rsidR="001233CA" w:rsidRPr="000958C2" w:rsidRDefault="001233CA" w:rsidP="008D5033">
      <w:pPr>
        <w:rPr>
          <w:rFonts w:ascii="Arial Narrow" w:hAnsi="Arial Narrow"/>
          <w:color w:val="000000" w:themeColor="text1"/>
          <w:sz w:val="28"/>
          <w:szCs w:val="28"/>
        </w:rPr>
      </w:pPr>
    </w:p>
    <w:p w14:paraId="5D85EC60" w14:textId="7BFB489D" w:rsidR="00EE16E1" w:rsidRPr="00EE16E1" w:rsidRDefault="002A685A" w:rsidP="00504024">
      <w:pPr>
        <w:shd w:val="clear" w:color="auto" w:fill="F2F2F2" w:themeFill="background1" w:themeFillShade="F2"/>
        <w:ind w:right="-630"/>
        <w:rPr>
          <w:rFonts w:ascii="Arial" w:hAnsi="Arial" w:cs="Arial"/>
          <w:i/>
          <w:iCs/>
          <w:color w:val="000000" w:themeColor="text1"/>
          <w:sz w:val="22"/>
          <w:szCs w:val="22"/>
        </w:rPr>
      </w:pPr>
      <w:r w:rsidRPr="00EE16E1">
        <w:rPr>
          <w:rFonts w:ascii="Arial" w:hAnsi="Arial" w:cs="Arial"/>
          <w:i/>
          <w:iCs/>
          <w:color w:val="C00000"/>
          <w:sz w:val="22"/>
          <w:szCs w:val="22"/>
        </w:rPr>
        <w:t xml:space="preserve">*Amos </w:t>
      </w:r>
      <w:r w:rsidR="00EE16E1" w:rsidRPr="00EE16E1">
        <w:rPr>
          <w:rFonts w:ascii="Arial" w:hAnsi="Arial" w:cs="Arial"/>
          <w:i/>
          <w:iCs/>
          <w:color w:val="C00000"/>
          <w:sz w:val="22"/>
          <w:szCs w:val="22"/>
        </w:rPr>
        <w:t>9</w:t>
      </w:r>
      <w:r w:rsidR="00B76690" w:rsidRPr="00EE16E1">
        <w:rPr>
          <w:rFonts w:ascii="Arial" w:hAnsi="Arial" w:cs="Arial"/>
          <w:i/>
          <w:iCs/>
          <w:color w:val="C00000"/>
          <w:sz w:val="22"/>
          <w:szCs w:val="22"/>
        </w:rPr>
        <w:t>:</w:t>
      </w:r>
      <w:r w:rsidR="00EE16E1" w:rsidRPr="00EE16E1">
        <w:rPr>
          <w:rFonts w:ascii="Arial" w:hAnsi="Arial" w:cs="Arial"/>
          <w:i/>
          <w:iCs/>
          <w:color w:val="C00000"/>
          <w:sz w:val="22"/>
          <w:szCs w:val="22"/>
        </w:rPr>
        <w:t xml:space="preserve">1 </w:t>
      </w:r>
      <w:r w:rsidR="00EE16E1" w:rsidRPr="00EE16E1">
        <w:rPr>
          <w:rFonts w:ascii="Arial" w:hAnsi="Arial" w:cs="Arial"/>
          <w:i/>
          <w:iCs/>
          <w:color w:val="000000" w:themeColor="text1"/>
          <w:sz w:val="22"/>
          <w:szCs w:val="22"/>
        </w:rPr>
        <w:t>I saw the Lord standing by the altar, and he said: "Strike the tops of the pillars</w:t>
      </w:r>
      <w:r w:rsidR="00E54CC8">
        <w:rPr>
          <w:rFonts w:ascii="Arial" w:hAnsi="Arial" w:cs="Arial"/>
          <w:i/>
          <w:iCs/>
          <w:color w:val="000000" w:themeColor="text1"/>
          <w:sz w:val="22"/>
          <w:szCs w:val="22"/>
        </w:rPr>
        <w:t xml:space="preserve"> (the </w:t>
      </w:r>
      <w:r w:rsidR="008402FC">
        <w:rPr>
          <w:rFonts w:ascii="Arial" w:hAnsi="Arial" w:cs="Arial"/>
          <w:i/>
          <w:iCs/>
          <w:color w:val="000000" w:themeColor="text1"/>
          <w:sz w:val="22"/>
          <w:szCs w:val="22"/>
        </w:rPr>
        <w:t>doorposts</w:t>
      </w:r>
      <w:r w:rsidR="00E54CC8">
        <w:rPr>
          <w:rFonts w:ascii="Arial" w:hAnsi="Arial" w:cs="Arial"/>
          <w:i/>
          <w:iCs/>
          <w:color w:val="000000" w:themeColor="text1"/>
          <w:sz w:val="22"/>
          <w:szCs w:val="22"/>
        </w:rPr>
        <w:t>)</w:t>
      </w:r>
      <w:r w:rsidR="00EE16E1" w:rsidRPr="00EE16E1">
        <w:rPr>
          <w:rFonts w:ascii="Arial" w:hAnsi="Arial" w:cs="Arial"/>
          <w:i/>
          <w:iCs/>
          <w:color w:val="000000" w:themeColor="text1"/>
          <w:sz w:val="22"/>
          <w:szCs w:val="22"/>
        </w:rPr>
        <w:t xml:space="preserve"> so that the thresholds shake. Bring them down on the heads of all the people; those who are left I will kill with the sword. Not one will get away, none will escape.</w:t>
      </w:r>
    </w:p>
    <w:p w14:paraId="61A1E747" w14:textId="1730B024" w:rsidR="00EE16E1" w:rsidRPr="00EE16E1" w:rsidRDefault="00EE16E1" w:rsidP="00504024">
      <w:pPr>
        <w:shd w:val="clear" w:color="auto" w:fill="F2F2F2" w:themeFill="background1" w:themeFillShade="F2"/>
        <w:ind w:right="-630"/>
        <w:rPr>
          <w:rFonts w:ascii="Arial" w:hAnsi="Arial" w:cs="Arial"/>
          <w:i/>
          <w:iCs/>
          <w:color w:val="000000" w:themeColor="text1"/>
          <w:sz w:val="22"/>
          <w:szCs w:val="22"/>
        </w:rPr>
      </w:pPr>
      <w:r w:rsidRPr="00EE16E1">
        <w:rPr>
          <w:rFonts w:ascii="Arial" w:hAnsi="Arial" w:cs="Arial"/>
          <w:i/>
          <w:iCs/>
          <w:color w:val="C00000"/>
          <w:sz w:val="22"/>
          <w:szCs w:val="22"/>
        </w:rPr>
        <w:t>2</w:t>
      </w:r>
      <w:r w:rsidRPr="00EE16E1">
        <w:rPr>
          <w:rFonts w:ascii="Arial" w:hAnsi="Arial" w:cs="Arial"/>
          <w:i/>
          <w:iCs/>
          <w:color w:val="000000" w:themeColor="text1"/>
          <w:sz w:val="22"/>
          <w:szCs w:val="22"/>
        </w:rPr>
        <w:t xml:space="preserve"> Though they dig down to the depths below, from there my hand will take them. Though they climb up to the heavens above, from there I will bring them down.</w:t>
      </w:r>
    </w:p>
    <w:p w14:paraId="7B8DF65C" w14:textId="41E20C9A" w:rsidR="00EE16E1" w:rsidRPr="00EE16E1" w:rsidRDefault="00EE16E1" w:rsidP="00504024">
      <w:pPr>
        <w:shd w:val="clear" w:color="auto" w:fill="F2F2F2" w:themeFill="background1" w:themeFillShade="F2"/>
        <w:ind w:right="-630"/>
        <w:rPr>
          <w:rFonts w:ascii="Arial" w:hAnsi="Arial" w:cs="Arial"/>
          <w:i/>
          <w:iCs/>
          <w:color w:val="000000" w:themeColor="text1"/>
          <w:sz w:val="22"/>
          <w:szCs w:val="22"/>
        </w:rPr>
      </w:pPr>
      <w:r w:rsidRPr="00EE16E1">
        <w:rPr>
          <w:rFonts w:ascii="Arial" w:hAnsi="Arial" w:cs="Arial"/>
          <w:i/>
          <w:iCs/>
          <w:color w:val="C00000"/>
          <w:sz w:val="22"/>
          <w:szCs w:val="22"/>
        </w:rPr>
        <w:t xml:space="preserve">3 </w:t>
      </w:r>
      <w:r w:rsidRPr="00EE16E1">
        <w:rPr>
          <w:rFonts w:ascii="Arial" w:hAnsi="Arial" w:cs="Arial"/>
          <w:i/>
          <w:iCs/>
          <w:color w:val="000000" w:themeColor="text1"/>
          <w:sz w:val="22"/>
          <w:szCs w:val="22"/>
        </w:rPr>
        <w:t>Though they hide themselves on the top of Carmel, there I will hunt them down and seize them. Though they hide from my eyes at the bottom of the sea, there I will command the serpent to bite them.</w:t>
      </w:r>
    </w:p>
    <w:p w14:paraId="489BF8F1" w14:textId="180A3A47" w:rsidR="00EE16E1" w:rsidRPr="00EE16E1" w:rsidRDefault="00EE16E1" w:rsidP="00504024">
      <w:pPr>
        <w:shd w:val="clear" w:color="auto" w:fill="F2F2F2" w:themeFill="background1" w:themeFillShade="F2"/>
        <w:ind w:right="-630"/>
        <w:rPr>
          <w:rFonts w:ascii="Arial" w:hAnsi="Arial" w:cs="Arial"/>
          <w:i/>
          <w:iCs/>
          <w:color w:val="000000" w:themeColor="text1"/>
          <w:sz w:val="22"/>
          <w:szCs w:val="22"/>
        </w:rPr>
      </w:pPr>
      <w:r w:rsidRPr="00EE16E1">
        <w:rPr>
          <w:rFonts w:ascii="Arial" w:hAnsi="Arial" w:cs="Arial"/>
          <w:i/>
          <w:iCs/>
          <w:color w:val="C00000"/>
          <w:sz w:val="22"/>
          <w:szCs w:val="22"/>
        </w:rPr>
        <w:t xml:space="preserve">4 </w:t>
      </w:r>
      <w:r w:rsidRPr="00EE16E1">
        <w:rPr>
          <w:rFonts w:ascii="Arial" w:hAnsi="Arial" w:cs="Arial"/>
          <w:i/>
          <w:iCs/>
          <w:color w:val="000000" w:themeColor="text1"/>
          <w:sz w:val="22"/>
          <w:szCs w:val="22"/>
        </w:rPr>
        <w:t>Though they are driven into exile by their enemies, there I will command the sword to slay them. "I will keep my eye on them for harm and not for good."</w:t>
      </w:r>
    </w:p>
    <w:p w14:paraId="6E864F6E" w14:textId="5B6A7076" w:rsidR="001C19A9" w:rsidRPr="00504024" w:rsidRDefault="00EE16E1" w:rsidP="00504024">
      <w:pPr>
        <w:shd w:val="clear" w:color="auto" w:fill="F2F2F2" w:themeFill="background1" w:themeFillShade="F2"/>
        <w:ind w:right="-630"/>
        <w:rPr>
          <w:rFonts w:ascii="Arial" w:hAnsi="Arial" w:cs="Arial"/>
          <w:i/>
          <w:iCs/>
          <w:color w:val="000000" w:themeColor="text1"/>
          <w:sz w:val="22"/>
          <w:szCs w:val="22"/>
          <w:shd w:val="clear" w:color="auto" w:fill="FFFFFF"/>
        </w:rPr>
      </w:pPr>
      <w:r w:rsidRPr="00EE16E1">
        <w:rPr>
          <w:rFonts w:ascii="Arial" w:hAnsi="Arial" w:cs="Arial"/>
          <w:i/>
          <w:iCs/>
          <w:color w:val="C00000"/>
          <w:sz w:val="22"/>
          <w:szCs w:val="22"/>
        </w:rPr>
        <w:t>5</w:t>
      </w:r>
      <w:r w:rsidRPr="00EE16E1">
        <w:rPr>
          <w:rFonts w:ascii="Arial" w:hAnsi="Arial" w:cs="Arial"/>
          <w:i/>
          <w:iCs/>
          <w:color w:val="000000" w:themeColor="text1"/>
          <w:sz w:val="22"/>
          <w:szCs w:val="22"/>
        </w:rPr>
        <w:t xml:space="preserve"> The Lord, the LORD Almighty—he touches the </w:t>
      </w:r>
      <w:r w:rsidR="00504024" w:rsidRPr="00EE16E1">
        <w:rPr>
          <w:rFonts w:ascii="Arial" w:hAnsi="Arial" w:cs="Arial"/>
          <w:i/>
          <w:iCs/>
          <w:color w:val="000000" w:themeColor="text1"/>
          <w:sz w:val="22"/>
          <w:szCs w:val="22"/>
        </w:rPr>
        <w:t>earth,</w:t>
      </w:r>
      <w:r w:rsidRPr="00EE16E1">
        <w:rPr>
          <w:rFonts w:ascii="Arial" w:hAnsi="Arial" w:cs="Arial"/>
          <w:i/>
          <w:iCs/>
          <w:color w:val="000000" w:themeColor="text1"/>
          <w:sz w:val="22"/>
          <w:szCs w:val="22"/>
        </w:rPr>
        <w:t xml:space="preserve"> and it melts, and all who live in it mourn; the whole land rises like the Nile, then sinks like the river of Egypt;</w:t>
      </w:r>
    </w:p>
    <w:p w14:paraId="7DD0910E" w14:textId="55D7970E" w:rsidR="00342452" w:rsidRDefault="00342452" w:rsidP="00DF731B">
      <w:pPr>
        <w:rPr>
          <w:rFonts w:ascii="Arial Narrow" w:hAnsi="Arial Narrow"/>
          <w:color w:val="000000" w:themeColor="text1"/>
          <w:sz w:val="28"/>
          <w:szCs w:val="28"/>
        </w:rPr>
      </w:pPr>
    </w:p>
    <w:p w14:paraId="74B92AFB" w14:textId="1D694153" w:rsidR="00EE16E1" w:rsidRPr="00504024" w:rsidRDefault="00EE16E1" w:rsidP="002B0725">
      <w:pPr>
        <w:shd w:val="clear" w:color="auto" w:fill="F2F2F2" w:themeFill="background1" w:themeFillShade="F2"/>
        <w:ind w:right="-630"/>
        <w:rPr>
          <w:rFonts w:ascii="Arial" w:hAnsi="Arial" w:cs="Arial"/>
          <w:i/>
          <w:iCs/>
          <w:color w:val="000000" w:themeColor="text1"/>
          <w:sz w:val="22"/>
          <w:szCs w:val="22"/>
        </w:rPr>
      </w:pPr>
      <w:r w:rsidRPr="00504024">
        <w:rPr>
          <w:rFonts w:ascii="Arial" w:hAnsi="Arial" w:cs="Arial"/>
          <w:i/>
          <w:iCs/>
          <w:color w:val="C00000"/>
          <w:sz w:val="22"/>
          <w:szCs w:val="22"/>
        </w:rPr>
        <w:t xml:space="preserve">8 </w:t>
      </w:r>
      <w:r w:rsidRPr="00504024">
        <w:rPr>
          <w:rFonts w:ascii="Arial" w:hAnsi="Arial" w:cs="Arial"/>
          <w:i/>
          <w:iCs/>
          <w:color w:val="000000" w:themeColor="text1"/>
          <w:sz w:val="22"/>
          <w:szCs w:val="22"/>
        </w:rPr>
        <w:t>"Surely the eyes of the Sovereign LORD are on the sinful kingdom. I will destroy it from the face of the earth. Yet I will not totally destroy the descendants of Jacob," declares the LORD.</w:t>
      </w:r>
    </w:p>
    <w:p w14:paraId="2E1137A5" w14:textId="721DAC8A" w:rsidR="00EE16E1" w:rsidRPr="00504024" w:rsidRDefault="00EE16E1" w:rsidP="00EE16E1">
      <w:pPr>
        <w:shd w:val="clear" w:color="auto" w:fill="F2F2F2" w:themeFill="background1" w:themeFillShade="F2"/>
        <w:rPr>
          <w:rFonts w:ascii="Arial" w:hAnsi="Arial" w:cs="Arial"/>
          <w:i/>
          <w:iCs/>
          <w:color w:val="000000" w:themeColor="text1"/>
          <w:sz w:val="22"/>
          <w:szCs w:val="22"/>
        </w:rPr>
      </w:pPr>
      <w:r w:rsidRPr="00504024">
        <w:rPr>
          <w:rFonts w:ascii="Arial" w:hAnsi="Arial" w:cs="Arial"/>
          <w:i/>
          <w:iCs/>
          <w:color w:val="C00000"/>
          <w:sz w:val="22"/>
          <w:szCs w:val="22"/>
        </w:rPr>
        <w:t xml:space="preserve">9 </w:t>
      </w:r>
      <w:r w:rsidRPr="00504024">
        <w:rPr>
          <w:rFonts w:ascii="Arial" w:hAnsi="Arial" w:cs="Arial"/>
          <w:i/>
          <w:iCs/>
          <w:color w:val="000000" w:themeColor="text1"/>
          <w:sz w:val="22"/>
          <w:szCs w:val="22"/>
        </w:rPr>
        <w:t>"For I will give the command, and I will shake the people of Israel among all the nations as grain is shaken in a sieve and not a pebble will reach the ground.</w:t>
      </w:r>
    </w:p>
    <w:p w14:paraId="4ACAC7A1" w14:textId="65908B7B" w:rsidR="000C10E5" w:rsidRPr="00504024" w:rsidRDefault="00EE16E1" w:rsidP="00EE16E1">
      <w:pPr>
        <w:shd w:val="clear" w:color="auto" w:fill="F2F2F2" w:themeFill="background1" w:themeFillShade="F2"/>
        <w:rPr>
          <w:rFonts w:ascii="Arial" w:hAnsi="Arial" w:cs="Arial"/>
          <w:i/>
          <w:iCs/>
          <w:color w:val="000000" w:themeColor="text1"/>
          <w:sz w:val="22"/>
          <w:szCs w:val="22"/>
        </w:rPr>
      </w:pPr>
      <w:r w:rsidRPr="00504024">
        <w:rPr>
          <w:rFonts w:ascii="Arial" w:hAnsi="Arial" w:cs="Arial"/>
          <w:i/>
          <w:iCs/>
          <w:color w:val="C00000"/>
          <w:sz w:val="22"/>
          <w:szCs w:val="22"/>
        </w:rPr>
        <w:t xml:space="preserve">10 </w:t>
      </w:r>
      <w:r w:rsidRPr="00504024">
        <w:rPr>
          <w:rFonts w:ascii="Arial" w:hAnsi="Arial" w:cs="Arial"/>
          <w:i/>
          <w:iCs/>
          <w:color w:val="000000" w:themeColor="text1"/>
          <w:sz w:val="22"/>
          <w:szCs w:val="22"/>
        </w:rPr>
        <w:t>All the sinners among my people will die by the sword, all those who say, 'Disaster will not overtake or meet us.'</w:t>
      </w:r>
    </w:p>
    <w:p w14:paraId="5ED07623" w14:textId="3CD99E58" w:rsidR="000C10E5" w:rsidRDefault="000C10E5" w:rsidP="00DF731B">
      <w:pPr>
        <w:rPr>
          <w:rFonts w:ascii="Arial Narrow" w:hAnsi="Arial Narrow"/>
          <w:color w:val="000000" w:themeColor="text1"/>
          <w:sz w:val="28"/>
          <w:szCs w:val="28"/>
        </w:rPr>
      </w:pPr>
    </w:p>
    <w:p w14:paraId="039C5E81" w14:textId="20E227BF" w:rsidR="00B85E4F" w:rsidRDefault="00B85E4F" w:rsidP="00DF731B">
      <w:pPr>
        <w:rPr>
          <w:rFonts w:ascii="Arial Narrow" w:hAnsi="Arial Narrow"/>
          <w:color w:val="000000" w:themeColor="text1"/>
          <w:sz w:val="28"/>
          <w:szCs w:val="28"/>
        </w:rPr>
      </w:pPr>
    </w:p>
    <w:p w14:paraId="1F1B9CA9" w14:textId="0155C3CF" w:rsidR="00B85E4F" w:rsidRDefault="00B85E4F" w:rsidP="00DF731B">
      <w:pPr>
        <w:rPr>
          <w:rFonts w:ascii="Arial Narrow" w:hAnsi="Arial Narrow"/>
          <w:color w:val="000000" w:themeColor="text1"/>
          <w:sz w:val="28"/>
          <w:szCs w:val="28"/>
        </w:rPr>
      </w:pPr>
    </w:p>
    <w:p w14:paraId="52458975" w14:textId="7E9FD74C" w:rsidR="00B85E4F" w:rsidRDefault="00B85E4F" w:rsidP="00DF731B">
      <w:pPr>
        <w:rPr>
          <w:rFonts w:ascii="Arial Narrow" w:hAnsi="Arial Narrow"/>
          <w:color w:val="000000" w:themeColor="text1"/>
          <w:sz w:val="28"/>
          <w:szCs w:val="28"/>
        </w:rPr>
      </w:pPr>
    </w:p>
    <w:p w14:paraId="5513881A" w14:textId="77777777" w:rsidR="00A94FD8" w:rsidRPr="000958C2" w:rsidRDefault="00A94FD8" w:rsidP="00DF731B">
      <w:pPr>
        <w:rPr>
          <w:rFonts w:ascii="Arial Narrow" w:hAnsi="Arial Narrow"/>
          <w:color w:val="000000" w:themeColor="text1"/>
          <w:sz w:val="28"/>
          <w:szCs w:val="28"/>
        </w:rPr>
      </w:pPr>
    </w:p>
    <w:p w14:paraId="311EDEA6" w14:textId="77777777" w:rsidR="007C1973" w:rsidRDefault="007C1973" w:rsidP="001D7B45">
      <w:pPr>
        <w:rPr>
          <w:rFonts w:ascii="Arial Narrow" w:hAnsi="Arial Narrow"/>
          <w:color w:val="000000" w:themeColor="text1"/>
          <w:sz w:val="32"/>
          <w:szCs w:val="32"/>
        </w:rPr>
      </w:pPr>
    </w:p>
    <w:p w14:paraId="19988C62" w14:textId="17F1C4FD" w:rsidR="00C12366" w:rsidRPr="00504024" w:rsidRDefault="00EE16E1" w:rsidP="001D7B45">
      <w:pPr>
        <w:rPr>
          <w:rFonts w:ascii="Arial Narrow" w:hAnsi="Arial Narrow"/>
          <w:color w:val="000000" w:themeColor="text1"/>
          <w:sz w:val="32"/>
          <w:szCs w:val="32"/>
        </w:rPr>
      </w:pPr>
      <w:r w:rsidRPr="00504024">
        <w:rPr>
          <w:rFonts w:ascii="Arial Narrow" w:hAnsi="Arial Narrow"/>
          <w:color w:val="000000" w:themeColor="text1"/>
          <w:sz w:val="32"/>
          <w:szCs w:val="32"/>
        </w:rPr>
        <w:t xml:space="preserve">God Judges </w:t>
      </w:r>
      <w:r w:rsidR="00B85E4F">
        <w:rPr>
          <w:rFonts w:ascii="Arial Narrow" w:hAnsi="Arial Narrow"/>
          <w:color w:val="000000" w:themeColor="text1"/>
          <w:sz w:val="32"/>
          <w:szCs w:val="32"/>
        </w:rPr>
        <w:t>the Nation that Bec</w:t>
      </w:r>
      <w:r w:rsidR="00B4590A">
        <w:rPr>
          <w:rFonts w:ascii="Arial Narrow" w:hAnsi="Arial Narrow"/>
          <w:color w:val="000000" w:themeColor="text1"/>
          <w:sz w:val="32"/>
          <w:szCs w:val="32"/>
        </w:rPr>
        <w:t>a</w:t>
      </w:r>
      <w:r w:rsidR="00B85E4F">
        <w:rPr>
          <w:rFonts w:ascii="Arial Narrow" w:hAnsi="Arial Narrow"/>
          <w:color w:val="000000" w:themeColor="text1"/>
          <w:sz w:val="32"/>
          <w:szCs w:val="32"/>
        </w:rPr>
        <w:t>me</w:t>
      </w:r>
      <w:r w:rsidRPr="00504024">
        <w:rPr>
          <w:rFonts w:ascii="Arial Narrow" w:hAnsi="Arial Narrow"/>
          <w:color w:val="000000" w:themeColor="text1"/>
          <w:sz w:val="32"/>
          <w:szCs w:val="32"/>
        </w:rPr>
        <w:t xml:space="preserve"> Unrighteous</w:t>
      </w:r>
    </w:p>
    <w:p w14:paraId="10029FE2" w14:textId="4E95ADEE" w:rsidR="002A685A" w:rsidRDefault="002A685A" w:rsidP="00C12366">
      <w:pPr>
        <w:jc w:val="center"/>
        <w:rPr>
          <w:rFonts w:ascii="Arial Narrow" w:hAnsi="Arial Narrow"/>
          <w:color w:val="000000" w:themeColor="text1"/>
        </w:rPr>
      </w:pPr>
    </w:p>
    <w:p w14:paraId="5F3E6E88" w14:textId="4A91C113" w:rsidR="00EE16E1" w:rsidRDefault="00504024" w:rsidP="00504024">
      <w:pPr>
        <w:pStyle w:val="ListParagraph"/>
        <w:numPr>
          <w:ilvl w:val="0"/>
          <w:numId w:val="25"/>
        </w:numPr>
        <w:rPr>
          <w:rFonts w:ascii="Arial Narrow" w:hAnsi="Arial Narrow"/>
          <w:color w:val="000000" w:themeColor="text1"/>
          <w:sz w:val="26"/>
          <w:szCs w:val="26"/>
        </w:rPr>
      </w:pPr>
      <w:r w:rsidRPr="00504024">
        <w:rPr>
          <w:rFonts w:ascii="Arial Narrow" w:hAnsi="Arial Narrow"/>
          <w:color w:val="C00000"/>
          <w:sz w:val="26"/>
          <w:szCs w:val="26"/>
        </w:rPr>
        <w:t xml:space="preserve">V:1 </w:t>
      </w:r>
      <w:r>
        <w:rPr>
          <w:rFonts w:ascii="Arial Narrow" w:hAnsi="Arial Narrow"/>
          <w:color w:val="000000" w:themeColor="text1"/>
          <w:sz w:val="26"/>
          <w:szCs w:val="26"/>
        </w:rPr>
        <w:t xml:space="preserve">(KJV) The </w:t>
      </w:r>
      <w:r w:rsidR="008402FC">
        <w:rPr>
          <w:rFonts w:ascii="Arial Narrow" w:hAnsi="Arial Narrow"/>
          <w:color w:val="000000" w:themeColor="text1"/>
          <w:sz w:val="26"/>
          <w:szCs w:val="26"/>
        </w:rPr>
        <w:t>Doorpost</w:t>
      </w:r>
      <w:r>
        <w:rPr>
          <w:rFonts w:ascii="Arial Narrow" w:hAnsi="Arial Narrow"/>
          <w:color w:val="000000" w:themeColor="text1"/>
          <w:sz w:val="26"/>
          <w:szCs w:val="26"/>
        </w:rPr>
        <w:t xml:space="preserve"> is the covering of the household. A reversal of the Passover, th</w:t>
      </w:r>
      <w:r w:rsidR="00E11934">
        <w:rPr>
          <w:rFonts w:ascii="Arial Narrow" w:hAnsi="Arial Narrow"/>
          <w:color w:val="000000" w:themeColor="text1"/>
          <w:sz w:val="26"/>
          <w:szCs w:val="26"/>
        </w:rPr>
        <w:t>e structure</w:t>
      </w:r>
      <w:r>
        <w:rPr>
          <w:rFonts w:ascii="Arial Narrow" w:hAnsi="Arial Narrow"/>
          <w:color w:val="000000" w:themeColor="text1"/>
          <w:sz w:val="26"/>
          <w:szCs w:val="26"/>
        </w:rPr>
        <w:t xml:space="preserve"> is marked for destruction.</w:t>
      </w:r>
      <w:r w:rsidR="0010716A">
        <w:rPr>
          <w:rFonts w:ascii="Arial Narrow" w:hAnsi="Arial Narrow"/>
          <w:color w:val="000000" w:themeColor="text1"/>
          <w:sz w:val="26"/>
          <w:szCs w:val="26"/>
        </w:rPr>
        <w:t xml:space="preserve"> The nation was in systemic disobedience. </w:t>
      </w:r>
    </w:p>
    <w:p w14:paraId="474B82A8" w14:textId="1E119439" w:rsidR="00504024" w:rsidRDefault="00B85E4F" w:rsidP="00504024">
      <w:pPr>
        <w:pStyle w:val="ListParagraph"/>
        <w:numPr>
          <w:ilvl w:val="0"/>
          <w:numId w:val="25"/>
        </w:numPr>
        <w:rPr>
          <w:rFonts w:ascii="Arial Narrow" w:hAnsi="Arial Narrow"/>
          <w:color w:val="000000" w:themeColor="text1"/>
          <w:sz w:val="26"/>
          <w:szCs w:val="26"/>
        </w:rPr>
      </w:pPr>
      <w:r w:rsidRPr="00B85E4F">
        <w:rPr>
          <w:rFonts w:ascii="Arial Narrow" w:hAnsi="Arial Narrow"/>
          <w:color w:val="C00000"/>
          <w:sz w:val="26"/>
          <w:szCs w:val="26"/>
        </w:rPr>
        <w:t xml:space="preserve">V:2-5 </w:t>
      </w:r>
      <w:r>
        <w:rPr>
          <w:rFonts w:ascii="Arial Narrow" w:hAnsi="Arial Narrow"/>
          <w:color w:val="000000" w:themeColor="text1"/>
          <w:sz w:val="26"/>
          <w:szCs w:val="26"/>
        </w:rPr>
        <w:t xml:space="preserve">The only escape of judgement is repentance. </w:t>
      </w:r>
      <w:r w:rsidR="00B4590A">
        <w:rPr>
          <w:rFonts w:ascii="Arial Narrow" w:hAnsi="Arial Narrow"/>
          <w:color w:val="000000" w:themeColor="text1"/>
          <w:sz w:val="26"/>
          <w:szCs w:val="26"/>
        </w:rPr>
        <w:t>S</w:t>
      </w:r>
      <w:r>
        <w:rPr>
          <w:rFonts w:ascii="Arial Narrow" w:hAnsi="Arial Narrow"/>
          <w:color w:val="000000" w:themeColor="text1"/>
          <w:sz w:val="26"/>
          <w:szCs w:val="26"/>
        </w:rPr>
        <w:t>inful people seek</w:t>
      </w:r>
      <w:r w:rsidR="00B4590A">
        <w:rPr>
          <w:rFonts w:ascii="Arial Narrow" w:hAnsi="Arial Narrow"/>
          <w:color w:val="000000" w:themeColor="text1"/>
          <w:sz w:val="26"/>
          <w:szCs w:val="26"/>
        </w:rPr>
        <w:t>ing</w:t>
      </w:r>
      <w:r>
        <w:rPr>
          <w:rFonts w:ascii="Arial Narrow" w:hAnsi="Arial Narrow"/>
          <w:color w:val="000000" w:themeColor="text1"/>
          <w:sz w:val="26"/>
          <w:szCs w:val="26"/>
        </w:rPr>
        <w:t xml:space="preserve"> escape</w:t>
      </w:r>
      <w:r w:rsidR="008402FC">
        <w:rPr>
          <w:rFonts w:ascii="Arial Narrow" w:hAnsi="Arial Narrow"/>
          <w:color w:val="000000" w:themeColor="text1"/>
          <w:sz w:val="26"/>
          <w:szCs w:val="26"/>
        </w:rPr>
        <w:t>,</w:t>
      </w:r>
      <w:r>
        <w:rPr>
          <w:rFonts w:ascii="Arial Narrow" w:hAnsi="Arial Narrow"/>
          <w:color w:val="000000" w:themeColor="text1"/>
          <w:sz w:val="26"/>
          <w:szCs w:val="26"/>
        </w:rPr>
        <w:t xml:space="preserve"> not salvation</w:t>
      </w:r>
      <w:r w:rsidR="00B4590A">
        <w:rPr>
          <w:rFonts w:ascii="Arial Narrow" w:hAnsi="Arial Narrow"/>
          <w:color w:val="000000" w:themeColor="text1"/>
          <w:sz w:val="26"/>
          <w:szCs w:val="26"/>
        </w:rPr>
        <w:t xml:space="preserve"> are destroyed.</w:t>
      </w:r>
      <w:r>
        <w:rPr>
          <w:rFonts w:ascii="Arial Narrow" w:hAnsi="Arial Narrow"/>
          <w:color w:val="000000" w:themeColor="text1"/>
          <w:sz w:val="26"/>
          <w:szCs w:val="26"/>
        </w:rPr>
        <w:t xml:space="preserve"> </w:t>
      </w:r>
      <w:r w:rsidR="00B4590A">
        <w:rPr>
          <w:rFonts w:ascii="Arial Narrow" w:hAnsi="Arial Narrow"/>
          <w:color w:val="000000" w:themeColor="text1"/>
          <w:sz w:val="26"/>
          <w:szCs w:val="26"/>
        </w:rPr>
        <w:t>H</w:t>
      </w:r>
      <w:r>
        <w:rPr>
          <w:rFonts w:ascii="Arial Narrow" w:hAnsi="Arial Narrow"/>
          <w:color w:val="000000" w:themeColor="text1"/>
          <w:sz w:val="26"/>
          <w:szCs w:val="26"/>
        </w:rPr>
        <w:t xml:space="preserve">earts that have </w:t>
      </w:r>
      <w:r w:rsidR="008402FC">
        <w:rPr>
          <w:rFonts w:ascii="Arial Narrow" w:hAnsi="Arial Narrow"/>
          <w:color w:val="000000" w:themeColor="text1"/>
          <w:sz w:val="26"/>
          <w:szCs w:val="26"/>
        </w:rPr>
        <w:t>abandoned</w:t>
      </w:r>
      <w:r>
        <w:rPr>
          <w:rFonts w:ascii="Arial Narrow" w:hAnsi="Arial Narrow"/>
          <w:color w:val="000000" w:themeColor="text1"/>
          <w:sz w:val="26"/>
          <w:szCs w:val="26"/>
        </w:rPr>
        <w:t xml:space="preserve"> the idea that God could be their solution</w:t>
      </w:r>
      <w:r w:rsidR="00B4590A">
        <w:rPr>
          <w:rFonts w:ascii="Arial Narrow" w:hAnsi="Arial Narrow"/>
          <w:color w:val="000000" w:themeColor="text1"/>
          <w:sz w:val="26"/>
          <w:szCs w:val="26"/>
        </w:rPr>
        <w:t xml:space="preserve"> </w:t>
      </w:r>
      <w:r w:rsidR="00E11934">
        <w:rPr>
          <w:rFonts w:ascii="Arial Narrow" w:hAnsi="Arial Narrow"/>
          <w:color w:val="000000" w:themeColor="text1"/>
          <w:sz w:val="26"/>
          <w:szCs w:val="26"/>
        </w:rPr>
        <w:t>are marked for destruction.</w:t>
      </w:r>
    </w:p>
    <w:p w14:paraId="5F4F493E" w14:textId="1DAB78BF" w:rsidR="00B85E4F" w:rsidRDefault="00B85E4F" w:rsidP="00504024">
      <w:pPr>
        <w:pStyle w:val="ListParagraph"/>
        <w:numPr>
          <w:ilvl w:val="0"/>
          <w:numId w:val="25"/>
        </w:numPr>
        <w:rPr>
          <w:rFonts w:ascii="Arial Narrow" w:hAnsi="Arial Narrow"/>
          <w:color w:val="000000" w:themeColor="text1"/>
          <w:sz w:val="26"/>
          <w:szCs w:val="26"/>
        </w:rPr>
      </w:pPr>
      <w:r w:rsidRPr="00B85E4F">
        <w:rPr>
          <w:rFonts w:ascii="Arial Narrow" w:hAnsi="Arial Narrow"/>
          <w:color w:val="C00000"/>
          <w:sz w:val="26"/>
          <w:szCs w:val="26"/>
        </w:rPr>
        <w:t xml:space="preserve">V:8 </w:t>
      </w:r>
      <w:r>
        <w:rPr>
          <w:rFonts w:ascii="Arial Narrow" w:hAnsi="Arial Narrow"/>
          <w:color w:val="000000" w:themeColor="text1"/>
          <w:sz w:val="26"/>
          <w:szCs w:val="26"/>
        </w:rPr>
        <w:t xml:space="preserve">The total destruction </w:t>
      </w:r>
      <w:r w:rsidR="0010716A">
        <w:rPr>
          <w:rFonts w:ascii="Arial Narrow" w:hAnsi="Arial Narrow"/>
          <w:color w:val="000000" w:themeColor="text1"/>
          <w:sz w:val="26"/>
          <w:szCs w:val="26"/>
        </w:rPr>
        <w:t>of</w:t>
      </w:r>
      <w:r>
        <w:rPr>
          <w:rFonts w:ascii="Arial Narrow" w:hAnsi="Arial Narrow"/>
          <w:color w:val="000000" w:themeColor="text1"/>
          <w:sz w:val="26"/>
          <w:szCs w:val="26"/>
        </w:rPr>
        <w:t xml:space="preserve"> their </w:t>
      </w:r>
      <w:r w:rsidR="0010716A">
        <w:rPr>
          <w:rFonts w:ascii="Arial Narrow" w:hAnsi="Arial Narrow"/>
          <w:color w:val="000000" w:themeColor="text1"/>
          <w:sz w:val="26"/>
          <w:szCs w:val="26"/>
        </w:rPr>
        <w:t>kingdom</w:t>
      </w:r>
      <w:r>
        <w:rPr>
          <w:rFonts w:ascii="Arial Narrow" w:hAnsi="Arial Narrow"/>
          <w:color w:val="000000" w:themeColor="text1"/>
          <w:sz w:val="26"/>
          <w:szCs w:val="26"/>
        </w:rPr>
        <w:t xml:space="preserve"> from the face of the earth. The people </w:t>
      </w:r>
      <w:r w:rsidR="008402FC">
        <w:rPr>
          <w:rFonts w:ascii="Arial Narrow" w:hAnsi="Arial Narrow"/>
          <w:color w:val="000000" w:themeColor="text1"/>
          <w:sz w:val="26"/>
          <w:szCs w:val="26"/>
        </w:rPr>
        <w:t>are scattered</w:t>
      </w:r>
      <w:r>
        <w:rPr>
          <w:rFonts w:ascii="Arial Narrow" w:hAnsi="Arial Narrow"/>
          <w:color w:val="000000" w:themeColor="text1"/>
          <w:sz w:val="26"/>
          <w:szCs w:val="26"/>
        </w:rPr>
        <w:t xml:space="preserve"> but they still have a chance even though the nation is gone.</w:t>
      </w:r>
    </w:p>
    <w:p w14:paraId="3A9B85F7" w14:textId="2987449B" w:rsidR="00B85E4F" w:rsidRDefault="00B85E4F" w:rsidP="00504024">
      <w:pPr>
        <w:pStyle w:val="ListParagraph"/>
        <w:numPr>
          <w:ilvl w:val="0"/>
          <w:numId w:val="25"/>
        </w:numPr>
        <w:rPr>
          <w:rFonts w:ascii="Arial Narrow" w:hAnsi="Arial Narrow"/>
          <w:color w:val="000000" w:themeColor="text1"/>
          <w:sz w:val="26"/>
          <w:szCs w:val="26"/>
        </w:rPr>
      </w:pPr>
      <w:r>
        <w:rPr>
          <w:rFonts w:ascii="Arial Narrow" w:hAnsi="Arial Narrow"/>
          <w:color w:val="C00000"/>
          <w:sz w:val="26"/>
          <w:szCs w:val="26"/>
        </w:rPr>
        <w:t xml:space="preserve">V:10 </w:t>
      </w:r>
      <w:r>
        <w:rPr>
          <w:rFonts w:ascii="Arial Narrow" w:hAnsi="Arial Narrow"/>
          <w:color w:val="000000" w:themeColor="text1"/>
          <w:sz w:val="26"/>
          <w:szCs w:val="26"/>
        </w:rPr>
        <w:t>The sinners and God’s people</w:t>
      </w:r>
      <w:r w:rsidR="008402FC">
        <w:rPr>
          <w:rFonts w:ascii="Arial Narrow" w:hAnsi="Arial Narrow"/>
          <w:color w:val="000000" w:themeColor="text1"/>
          <w:sz w:val="26"/>
          <w:szCs w:val="26"/>
        </w:rPr>
        <w:t>; t</w:t>
      </w:r>
      <w:r w:rsidR="00E11934">
        <w:rPr>
          <w:rFonts w:ascii="Arial Narrow" w:hAnsi="Arial Narrow"/>
          <w:color w:val="000000" w:themeColor="text1"/>
          <w:sz w:val="26"/>
          <w:szCs w:val="26"/>
        </w:rPr>
        <w:t>hose who</w:t>
      </w:r>
      <w:r w:rsidR="008402FC">
        <w:rPr>
          <w:rFonts w:ascii="Arial Narrow" w:hAnsi="Arial Narrow"/>
          <w:color w:val="000000" w:themeColor="text1"/>
          <w:sz w:val="26"/>
          <w:szCs w:val="26"/>
        </w:rPr>
        <w:t xml:space="preserve"> don’t </w:t>
      </w:r>
      <w:r>
        <w:rPr>
          <w:rFonts w:ascii="Arial Narrow" w:hAnsi="Arial Narrow"/>
          <w:color w:val="000000" w:themeColor="text1"/>
          <w:sz w:val="26"/>
          <w:szCs w:val="26"/>
        </w:rPr>
        <w:t>seek God will be destroyed.</w:t>
      </w:r>
    </w:p>
    <w:p w14:paraId="7314CD95" w14:textId="1C7169CB" w:rsidR="000C10E5" w:rsidRPr="00F17850" w:rsidRDefault="00E11934" w:rsidP="00091334">
      <w:pPr>
        <w:pStyle w:val="ListParagraph"/>
        <w:numPr>
          <w:ilvl w:val="0"/>
          <w:numId w:val="25"/>
        </w:numPr>
        <w:ind w:right="-360"/>
        <w:rPr>
          <w:rFonts w:ascii="Arial Narrow" w:hAnsi="Arial Narrow"/>
          <w:color w:val="000000" w:themeColor="text1"/>
          <w:sz w:val="26"/>
          <w:szCs w:val="26"/>
        </w:rPr>
      </w:pPr>
      <w:r>
        <w:rPr>
          <w:rFonts w:ascii="Arial Narrow" w:hAnsi="Arial Narrow"/>
          <w:color w:val="000000" w:themeColor="text1"/>
          <w:sz w:val="26"/>
          <w:szCs w:val="26"/>
        </w:rPr>
        <w:t xml:space="preserve">What follows </w:t>
      </w:r>
      <w:r w:rsidR="004E48A1">
        <w:rPr>
          <w:rFonts w:ascii="Arial Narrow" w:hAnsi="Arial Narrow"/>
          <w:color w:val="000000" w:themeColor="text1"/>
          <w:sz w:val="26"/>
          <w:szCs w:val="26"/>
        </w:rPr>
        <w:t>judgement</w:t>
      </w:r>
      <w:r w:rsidR="00B4590A">
        <w:rPr>
          <w:rFonts w:ascii="Arial Narrow" w:hAnsi="Arial Narrow"/>
          <w:color w:val="000000" w:themeColor="text1"/>
          <w:sz w:val="26"/>
          <w:szCs w:val="26"/>
        </w:rPr>
        <w:t xml:space="preserve"> in Amos 9</w:t>
      </w:r>
      <w:r w:rsidR="004E48A1">
        <w:rPr>
          <w:rFonts w:ascii="Arial Narrow" w:hAnsi="Arial Narrow"/>
          <w:color w:val="000000" w:themeColor="text1"/>
          <w:sz w:val="26"/>
          <w:szCs w:val="26"/>
        </w:rPr>
        <w:t xml:space="preserve"> </w:t>
      </w:r>
      <w:r>
        <w:rPr>
          <w:rFonts w:ascii="Arial Narrow" w:hAnsi="Arial Narrow"/>
          <w:color w:val="000000" w:themeColor="text1"/>
          <w:sz w:val="26"/>
          <w:szCs w:val="26"/>
        </w:rPr>
        <w:t>is</w:t>
      </w:r>
      <w:r w:rsidR="004E48A1">
        <w:rPr>
          <w:rFonts w:ascii="Arial Narrow" w:hAnsi="Arial Narrow"/>
          <w:color w:val="000000" w:themeColor="text1"/>
          <w:sz w:val="26"/>
          <w:szCs w:val="26"/>
        </w:rPr>
        <w:t xml:space="preserve"> a period</w:t>
      </w:r>
      <w:r w:rsidR="008402FC">
        <w:rPr>
          <w:rFonts w:ascii="Arial Narrow" w:hAnsi="Arial Narrow"/>
          <w:color w:val="000000" w:themeColor="text1"/>
          <w:sz w:val="26"/>
          <w:szCs w:val="26"/>
        </w:rPr>
        <w:t>-</w:t>
      </w:r>
      <w:r w:rsidR="004E48A1">
        <w:rPr>
          <w:rFonts w:ascii="Arial Narrow" w:hAnsi="Arial Narrow"/>
          <w:color w:val="000000" w:themeColor="text1"/>
          <w:sz w:val="26"/>
          <w:szCs w:val="26"/>
        </w:rPr>
        <w:t>of</w:t>
      </w:r>
      <w:r w:rsidR="008402FC">
        <w:rPr>
          <w:rFonts w:ascii="Arial Narrow" w:hAnsi="Arial Narrow"/>
          <w:color w:val="000000" w:themeColor="text1"/>
          <w:sz w:val="26"/>
          <w:szCs w:val="26"/>
        </w:rPr>
        <w:t>-</w:t>
      </w:r>
      <w:r w:rsidR="004E48A1">
        <w:rPr>
          <w:rFonts w:ascii="Arial Narrow" w:hAnsi="Arial Narrow"/>
          <w:color w:val="000000" w:themeColor="text1"/>
          <w:sz w:val="26"/>
          <w:szCs w:val="26"/>
        </w:rPr>
        <w:t>time the millennial reign of Christ.</w:t>
      </w:r>
    </w:p>
    <w:p w14:paraId="646112FC" w14:textId="25D208CC" w:rsidR="004E48A1" w:rsidRPr="004E48A1" w:rsidRDefault="004E48A1" w:rsidP="007357A0">
      <w:pPr>
        <w:shd w:val="clear" w:color="auto" w:fill="F2F2F2" w:themeFill="background1" w:themeFillShade="F2"/>
        <w:rPr>
          <w:rFonts w:ascii="Arial Narrow" w:hAnsi="Arial Narrow"/>
          <w:i/>
          <w:iCs/>
          <w:color w:val="000000" w:themeColor="text1"/>
          <w:sz w:val="22"/>
          <w:szCs w:val="22"/>
        </w:rPr>
      </w:pPr>
      <w:r w:rsidRPr="004E48A1">
        <w:rPr>
          <w:rFonts w:ascii="Arial Narrow" w:hAnsi="Arial Narrow"/>
          <w:i/>
          <w:iCs/>
          <w:color w:val="C00000"/>
          <w:sz w:val="22"/>
          <w:szCs w:val="22"/>
        </w:rPr>
        <w:lastRenderedPageBreak/>
        <w:t>*Amos 9:11</w:t>
      </w:r>
      <w:r w:rsidRPr="004E48A1">
        <w:rPr>
          <w:rFonts w:ascii="Arial Narrow" w:hAnsi="Arial Narrow"/>
          <w:i/>
          <w:iCs/>
          <w:color w:val="000000" w:themeColor="text1"/>
          <w:sz w:val="22"/>
          <w:szCs w:val="22"/>
        </w:rPr>
        <w:t xml:space="preserve"> "In that day I will restore David's fallen shelter—I will repair its broken walls and restore its ruins—and will rebuild it as it used to be,</w:t>
      </w:r>
    </w:p>
    <w:p w14:paraId="6DA33534" w14:textId="3F30C7FC" w:rsidR="004E48A1" w:rsidRPr="004E48A1" w:rsidRDefault="004E48A1" w:rsidP="007357A0">
      <w:pPr>
        <w:shd w:val="clear" w:color="auto" w:fill="F2F2F2" w:themeFill="background1" w:themeFillShade="F2"/>
        <w:rPr>
          <w:rFonts w:ascii="Arial Narrow" w:hAnsi="Arial Narrow"/>
          <w:i/>
          <w:iCs/>
          <w:color w:val="000000" w:themeColor="text1"/>
          <w:sz w:val="22"/>
          <w:szCs w:val="22"/>
        </w:rPr>
      </w:pPr>
      <w:r w:rsidRPr="004E48A1">
        <w:rPr>
          <w:rFonts w:ascii="Arial Narrow" w:hAnsi="Arial Narrow"/>
          <w:i/>
          <w:iCs/>
          <w:color w:val="C00000"/>
          <w:sz w:val="22"/>
          <w:szCs w:val="22"/>
        </w:rPr>
        <w:t>12</w:t>
      </w:r>
      <w:r w:rsidRPr="004E48A1">
        <w:rPr>
          <w:rFonts w:ascii="Arial Narrow" w:hAnsi="Arial Narrow"/>
          <w:i/>
          <w:iCs/>
          <w:color w:val="000000" w:themeColor="text1"/>
          <w:sz w:val="22"/>
          <w:szCs w:val="22"/>
        </w:rPr>
        <w:t xml:space="preserve"> so that they may possess the remnant of Edom and all the nations</w:t>
      </w:r>
      <w:r w:rsidR="00820C79">
        <w:rPr>
          <w:rFonts w:ascii="Arial Narrow" w:hAnsi="Arial Narrow"/>
          <w:i/>
          <w:iCs/>
          <w:color w:val="000000" w:themeColor="text1"/>
          <w:sz w:val="22"/>
          <w:szCs w:val="22"/>
        </w:rPr>
        <w:t xml:space="preserve"> (Gentiles)</w:t>
      </w:r>
      <w:r w:rsidRPr="004E48A1">
        <w:rPr>
          <w:rFonts w:ascii="Arial Narrow" w:hAnsi="Arial Narrow"/>
          <w:i/>
          <w:iCs/>
          <w:color w:val="000000" w:themeColor="text1"/>
          <w:sz w:val="22"/>
          <w:szCs w:val="22"/>
        </w:rPr>
        <w:t xml:space="preserve"> that bear my name," declares the LORD, who will do these things.</w:t>
      </w:r>
    </w:p>
    <w:p w14:paraId="44C0FC1D" w14:textId="77777777" w:rsidR="00815604" w:rsidRDefault="004E48A1" w:rsidP="007357A0">
      <w:pPr>
        <w:shd w:val="clear" w:color="auto" w:fill="F2F2F2" w:themeFill="background1" w:themeFillShade="F2"/>
        <w:rPr>
          <w:rFonts w:ascii="Arial Narrow" w:hAnsi="Arial Narrow"/>
          <w:i/>
          <w:iCs/>
          <w:color w:val="000000" w:themeColor="text1"/>
          <w:sz w:val="22"/>
          <w:szCs w:val="22"/>
        </w:rPr>
      </w:pPr>
      <w:r w:rsidRPr="004E48A1">
        <w:rPr>
          <w:rFonts w:ascii="Arial Narrow" w:hAnsi="Arial Narrow"/>
          <w:i/>
          <w:iCs/>
          <w:color w:val="C00000"/>
          <w:sz w:val="22"/>
          <w:szCs w:val="22"/>
        </w:rPr>
        <w:t xml:space="preserve">13 </w:t>
      </w:r>
      <w:r w:rsidRPr="004E48A1">
        <w:rPr>
          <w:rFonts w:ascii="Arial Narrow" w:hAnsi="Arial Narrow"/>
          <w:i/>
          <w:iCs/>
          <w:color w:val="000000" w:themeColor="text1"/>
          <w:sz w:val="22"/>
          <w:szCs w:val="22"/>
        </w:rPr>
        <w:t>"The days are coming," declares the LORD, "when the reaper will be overtaken by the plowman and the planter by the one treading grapes. New wine will drip from the mountains and flow from all the hills,</w:t>
      </w:r>
    </w:p>
    <w:p w14:paraId="11AAA892" w14:textId="7C0FBC83" w:rsidR="00EE16E1" w:rsidRPr="004A2ECB" w:rsidRDefault="00815604" w:rsidP="007357A0">
      <w:pPr>
        <w:shd w:val="clear" w:color="auto" w:fill="F2F2F2" w:themeFill="background1" w:themeFillShade="F2"/>
        <w:rPr>
          <w:rFonts w:ascii="Arial Narrow" w:hAnsi="Arial Narrow"/>
          <w:color w:val="000000" w:themeColor="text1"/>
          <w:sz w:val="22"/>
          <w:szCs w:val="22"/>
        </w:rPr>
      </w:pPr>
      <w:r w:rsidRPr="00815604">
        <w:rPr>
          <w:rFonts w:ascii="Arial Narrow" w:hAnsi="Arial Narrow"/>
          <w:color w:val="C00000"/>
          <w:sz w:val="22"/>
          <w:szCs w:val="22"/>
        </w:rPr>
        <w:t xml:space="preserve">14 </w:t>
      </w:r>
      <w:r w:rsidRPr="00815604">
        <w:rPr>
          <w:rFonts w:ascii="Arial Narrow" w:hAnsi="Arial Narrow"/>
          <w:color w:val="000000" w:themeColor="text1"/>
          <w:sz w:val="22"/>
          <w:szCs w:val="22"/>
        </w:rPr>
        <w:t>and I will bring my people Israel back from exile. "They will rebuild the ruined cities and live in them. They will plant vineyards and drink their wine; they will make gardens and eat their fruit.</w:t>
      </w:r>
      <w:r>
        <w:rPr>
          <w:rFonts w:ascii="Arial Narrow" w:hAnsi="Arial Narrow"/>
          <w:color w:val="000000" w:themeColor="text1"/>
          <w:sz w:val="22"/>
          <w:szCs w:val="22"/>
        </w:rPr>
        <w:t xml:space="preserve"> </w:t>
      </w:r>
      <w:r w:rsidRPr="00815604">
        <w:rPr>
          <w:rFonts w:ascii="Arial Narrow" w:hAnsi="Arial Narrow"/>
          <w:color w:val="000000" w:themeColor="text1"/>
          <w:sz w:val="22"/>
          <w:szCs w:val="22"/>
        </w:rPr>
        <w:t>LORD your God.</w:t>
      </w:r>
    </w:p>
    <w:p w14:paraId="4FE48C26" w14:textId="0DE160FA" w:rsidR="00EE16E1" w:rsidRDefault="00EE16E1" w:rsidP="00091334">
      <w:pPr>
        <w:rPr>
          <w:rFonts w:ascii="Arial Narrow" w:hAnsi="Arial Narrow"/>
          <w:color w:val="000000" w:themeColor="text1"/>
          <w:sz w:val="28"/>
          <w:szCs w:val="28"/>
        </w:rPr>
      </w:pPr>
    </w:p>
    <w:p w14:paraId="1A522220" w14:textId="5BF3EE27" w:rsidR="00EE16E1" w:rsidRDefault="00EE16E1" w:rsidP="00091334">
      <w:pPr>
        <w:rPr>
          <w:rFonts w:ascii="Arial Narrow" w:hAnsi="Arial Narrow"/>
          <w:color w:val="000000" w:themeColor="text1"/>
          <w:sz w:val="28"/>
          <w:szCs w:val="28"/>
        </w:rPr>
      </w:pPr>
    </w:p>
    <w:p w14:paraId="380447C7" w14:textId="17426F91" w:rsidR="00EE16E1" w:rsidRDefault="00EE16E1" w:rsidP="00091334">
      <w:pPr>
        <w:rPr>
          <w:rFonts w:ascii="Arial Narrow" w:hAnsi="Arial Narrow"/>
          <w:color w:val="000000" w:themeColor="text1"/>
          <w:sz w:val="28"/>
          <w:szCs w:val="28"/>
        </w:rPr>
      </w:pPr>
    </w:p>
    <w:p w14:paraId="6ABED215" w14:textId="77777777" w:rsidR="00EE16E1" w:rsidRPr="00091334" w:rsidRDefault="00EE16E1" w:rsidP="00091334">
      <w:pPr>
        <w:rPr>
          <w:rFonts w:ascii="Arial Narrow" w:hAnsi="Arial Narrow"/>
          <w:color w:val="000000" w:themeColor="text1"/>
          <w:sz w:val="28"/>
          <w:szCs w:val="28"/>
        </w:rPr>
      </w:pPr>
    </w:p>
    <w:p w14:paraId="63634EAE" w14:textId="77777777" w:rsidR="00504024" w:rsidRDefault="00504024" w:rsidP="00504024">
      <w:pPr>
        <w:shd w:val="clear" w:color="auto" w:fill="FFFFFF" w:themeFill="background1"/>
        <w:rPr>
          <w:rFonts w:ascii="Arial Narrow" w:hAnsi="Arial Narrow"/>
          <w:i/>
          <w:iCs/>
          <w:color w:val="C00000"/>
          <w:shd w:val="clear" w:color="auto" w:fill="E7E6E6" w:themeFill="background2"/>
        </w:rPr>
      </w:pPr>
    </w:p>
    <w:p w14:paraId="4EE8AD9D" w14:textId="77777777" w:rsidR="00504024" w:rsidRDefault="00504024" w:rsidP="00504024">
      <w:pPr>
        <w:shd w:val="clear" w:color="auto" w:fill="FFFFFF" w:themeFill="background1"/>
        <w:rPr>
          <w:rFonts w:ascii="Arial Narrow" w:hAnsi="Arial Narrow"/>
          <w:i/>
          <w:iCs/>
          <w:color w:val="C00000"/>
          <w:shd w:val="clear" w:color="auto" w:fill="E7E6E6" w:themeFill="background2"/>
        </w:rPr>
      </w:pPr>
    </w:p>
    <w:p w14:paraId="0720EABB" w14:textId="6E6AF969" w:rsidR="005A69EA" w:rsidRPr="000C10E5" w:rsidRDefault="00E11934" w:rsidP="00AC67F9">
      <w:pPr>
        <w:rPr>
          <w:rFonts w:ascii="Arial Narrow" w:hAnsi="Arial Narrow"/>
          <w:color w:val="000000" w:themeColor="text1"/>
          <w:sz w:val="36"/>
          <w:szCs w:val="36"/>
        </w:rPr>
      </w:pPr>
      <w:r>
        <w:rPr>
          <w:rFonts w:ascii="Arial Narrow" w:hAnsi="Arial Narrow"/>
          <w:color w:val="000000" w:themeColor="text1"/>
          <w:sz w:val="36"/>
          <w:szCs w:val="36"/>
        </w:rPr>
        <w:t>The Day of Restoration</w:t>
      </w:r>
    </w:p>
    <w:p w14:paraId="5BB97C9B" w14:textId="4B840FEA" w:rsidR="00E11934" w:rsidRDefault="00E11934" w:rsidP="00E11934">
      <w:pPr>
        <w:rPr>
          <w:rFonts w:ascii="Arial Narrow" w:hAnsi="Arial Narrow"/>
          <w:color w:val="000000" w:themeColor="text1"/>
          <w:sz w:val="28"/>
          <w:szCs w:val="28"/>
        </w:rPr>
      </w:pPr>
    </w:p>
    <w:p w14:paraId="24635FB9" w14:textId="77777777" w:rsidR="00A914A2" w:rsidRDefault="00A914A2" w:rsidP="00E11934">
      <w:pPr>
        <w:rPr>
          <w:rFonts w:ascii="Arial Narrow" w:hAnsi="Arial Narrow"/>
          <w:color w:val="000000" w:themeColor="text1"/>
          <w:sz w:val="28"/>
          <w:szCs w:val="28"/>
        </w:rPr>
      </w:pPr>
    </w:p>
    <w:p w14:paraId="410E4F3A" w14:textId="3494E171" w:rsidR="00B4590A" w:rsidRPr="00F17850" w:rsidRDefault="00730389" w:rsidP="00E11934">
      <w:pPr>
        <w:pStyle w:val="ListParagraph"/>
        <w:numPr>
          <w:ilvl w:val="0"/>
          <w:numId w:val="26"/>
        </w:numPr>
        <w:rPr>
          <w:rFonts w:ascii="Arial Narrow" w:hAnsi="Arial Narrow"/>
          <w:color w:val="000000" w:themeColor="text1"/>
          <w:sz w:val="26"/>
          <w:szCs w:val="26"/>
          <w:u w:val="single"/>
        </w:rPr>
      </w:pPr>
      <w:r w:rsidRPr="00F17850">
        <w:rPr>
          <w:rFonts w:ascii="Arial Narrow" w:hAnsi="Arial Narrow"/>
          <w:color w:val="C00000"/>
          <w:sz w:val="26"/>
          <w:szCs w:val="26"/>
        </w:rPr>
        <w:t xml:space="preserve">V:11 </w:t>
      </w:r>
      <w:r w:rsidR="00E11934" w:rsidRPr="00F17850">
        <w:rPr>
          <w:rFonts w:ascii="Arial Narrow" w:hAnsi="Arial Narrow"/>
          <w:color w:val="000000" w:themeColor="text1"/>
          <w:sz w:val="26"/>
          <w:szCs w:val="26"/>
        </w:rPr>
        <w:t>The millennial age is</w:t>
      </w:r>
      <w:r w:rsidR="00A914A2">
        <w:rPr>
          <w:rFonts w:ascii="Arial Narrow" w:hAnsi="Arial Narrow"/>
          <w:color w:val="000000" w:themeColor="text1"/>
          <w:sz w:val="26"/>
          <w:szCs w:val="26"/>
        </w:rPr>
        <w:t xml:space="preserve"> about</w:t>
      </w:r>
      <w:r w:rsidR="00E11934" w:rsidRPr="00F17850">
        <w:rPr>
          <w:rFonts w:ascii="Arial Narrow" w:hAnsi="Arial Narrow"/>
          <w:color w:val="000000" w:themeColor="text1"/>
          <w:sz w:val="26"/>
          <w:szCs w:val="26"/>
        </w:rPr>
        <w:t xml:space="preserve"> God keep</w:t>
      </w:r>
      <w:r w:rsidR="00B4590A" w:rsidRPr="00F17850">
        <w:rPr>
          <w:rFonts w:ascii="Arial Narrow" w:hAnsi="Arial Narrow"/>
          <w:color w:val="000000" w:themeColor="text1"/>
          <w:sz w:val="26"/>
          <w:szCs w:val="26"/>
        </w:rPr>
        <w:t xml:space="preserve">ing </w:t>
      </w:r>
      <w:r w:rsidR="00E11934" w:rsidRPr="00F17850">
        <w:rPr>
          <w:rFonts w:ascii="Arial Narrow" w:hAnsi="Arial Narrow"/>
          <w:color w:val="000000" w:themeColor="text1"/>
          <w:sz w:val="26"/>
          <w:szCs w:val="26"/>
        </w:rPr>
        <w:t xml:space="preserve">His </w:t>
      </w:r>
      <w:r w:rsidR="00376229" w:rsidRPr="00F17850">
        <w:rPr>
          <w:rFonts w:ascii="Arial Narrow" w:hAnsi="Arial Narrow"/>
          <w:color w:val="000000" w:themeColor="text1"/>
          <w:sz w:val="26"/>
          <w:szCs w:val="26"/>
        </w:rPr>
        <w:t>vows</w:t>
      </w:r>
      <w:r w:rsidR="00E11934" w:rsidRPr="00F17850">
        <w:rPr>
          <w:rFonts w:ascii="Arial Narrow" w:hAnsi="Arial Narrow"/>
          <w:color w:val="000000" w:themeColor="text1"/>
          <w:sz w:val="26"/>
          <w:szCs w:val="26"/>
        </w:rPr>
        <w:t xml:space="preserve"> to Abraham and David.</w:t>
      </w:r>
    </w:p>
    <w:p w14:paraId="5D070D1B" w14:textId="55A89FFB" w:rsidR="00B4590A" w:rsidRPr="002D0B8E" w:rsidRDefault="00730389" w:rsidP="00B4590A">
      <w:pPr>
        <w:pStyle w:val="ListParagraph"/>
        <w:rPr>
          <w:rFonts w:ascii="Arial Narrow" w:hAnsi="Arial Narrow"/>
          <w:color w:val="000000" w:themeColor="text1"/>
          <w:sz w:val="28"/>
          <w:szCs w:val="28"/>
          <w:u w:val="single"/>
        </w:rPr>
      </w:pPr>
      <w:r w:rsidRPr="00F17850">
        <w:rPr>
          <w:rFonts w:ascii="Arial Narrow" w:hAnsi="Arial Narrow"/>
          <w:color w:val="000000" w:themeColor="text1"/>
          <w:sz w:val="26"/>
          <w:szCs w:val="26"/>
        </w:rPr>
        <w:t xml:space="preserve"> </w:t>
      </w:r>
    </w:p>
    <w:p w14:paraId="5BA8A230" w14:textId="055E87C5" w:rsidR="00695A32" w:rsidRPr="00F17850" w:rsidRDefault="00730389" w:rsidP="00E11934">
      <w:pPr>
        <w:pStyle w:val="ListParagraph"/>
        <w:numPr>
          <w:ilvl w:val="0"/>
          <w:numId w:val="26"/>
        </w:numPr>
        <w:rPr>
          <w:rFonts w:ascii="Arial Narrow" w:hAnsi="Arial Narrow"/>
          <w:color w:val="000000" w:themeColor="text1"/>
          <w:sz w:val="26"/>
          <w:szCs w:val="26"/>
          <w:u w:val="single"/>
        </w:rPr>
      </w:pPr>
      <w:r w:rsidRPr="00F17850">
        <w:rPr>
          <w:rFonts w:ascii="Arial Narrow" w:hAnsi="Arial Narrow"/>
          <w:color w:val="000000" w:themeColor="text1"/>
          <w:sz w:val="26"/>
          <w:szCs w:val="26"/>
        </w:rPr>
        <w:t>Three unconditional covenants</w:t>
      </w:r>
      <w:r w:rsidR="00376229" w:rsidRPr="00F17850">
        <w:rPr>
          <w:rFonts w:ascii="Arial Narrow" w:hAnsi="Arial Narrow"/>
          <w:color w:val="000000" w:themeColor="text1"/>
          <w:sz w:val="26"/>
          <w:szCs w:val="26"/>
        </w:rPr>
        <w:t>,</w:t>
      </w:r>
      <w:r w:rsidR="00B4590A" w:rsidRPr="00F17850">
        <w:rPr>
          <w:rFonts w:ascii="Arial Narrow" w:hAnsi="Arial Narrow"/>
          <w:color w:val="000000" w:themeColor="text1"/>
          <w:sz w:val="26"/>
          <w:szCs w:val="26"/>
        </w:rPr>
        <w:t xml:space="preserve"> the 1</w:t>
      </w:r>
      <w:r w:rsidR="00B4590A" w:rsidRPr="00F17850">
        <w:rPr>
          <w:rFonts w:ascii="Arial Narrow" w:hAnsi="Arial Narrow"/>
          <w:color w:val="000000" w:themeColor="text1"/>
          <w:sz w:val="26"/>
          <w:szCs w:val="26"/>
          <w:vertAlign w:val="superscript"/>
        </w:rPr>
        <w:t>st</w:t>
      </w:r>
      <w:r w:rsidR="00B4590A" w:rsidRPr="00F17850">
        <w:rPr>
          <w:rFonts w:ascii="Arial Narrow" w:hAnsi="Arial Narrow"/>
          <w:color w:val="000000" w:themeColor="text1"/>
          <w:sz w:val="26"/>
          <w:szCs w:val="26"/>
        </w:rPr>
        <w:t xml:space="preserve"> is </w:t>
      </w:r>
      <w:r w:rsidRPr="00F17850">
        <w:rPr>
          <w:rFonts w:ascii="Arial Narrow" w:hAnsi="Arial Narrow"/>
          <w:color w:val="000000" w:themeColor="text1"/>
          <w:sz w:val="26"/>
          <w:szCs w:val="26"/>
        </w:rPr>
        <w:t xml:space="preserve"> Abraham</w:t>
      </w:r>
      <w:r w:rsidR="00B4590A" w:rsidRPr="00F17850">
        <w:rPr>
          <w:rFonts w:ascii="Arial Narrow" w:hAnsi="Arial Narrow"/>
          <w:color w:val="000000" w:themeColor="text1"/>
          <w:sz w:val="26"/>
          <w:szCs w:val="26"/>
        </w:rPr>
        <w:t>’s covenant</w:t>
      </w:r>
      <w:r w:rsidR="00376229" w:rsidRPr="00F17850">
        <w:rPr>
          <w:rFonts w:ascii="Arial Narrow" w:hAnsi="Arial Narrow"/>
          <w:color w:val="000000" w:themeColor="text1"/>
          <w:sz w:val="26"/>
          <w:szCs w:val="26"/>
        </w:rPr>
        <w:t>.</w:t>
      </w:r>
      <w:r w:rsidRPr="00F17850">
        <w:rPr>
          <w:rFonts w:ascii="Arial Narrow" w:hAnsi="Arial Narrow"/>
          <w:color w:val="000000" w:themeColor="text1"/>
          <w:sz w:val="26"/>
          <w:szCs w:val="26"/>
        </w:rPr>
        <w:t xml:space="preserve"> </w:t>
      </w:r>
      <w:r w:rsidRPr="00F17850">
        <w:rPr>
          <w:rFonts w:ascii="Arial Narrow" w:hAnsi="Arial Narrow"/>
          <w:color w:val="C00000"/>
          <w:sz w:val="26"/>
          <w:szCs w:val="26"/>
        </w:rPr>
        <w:t>Genesis 12</w:t>
      </w:r>
      <w:r w:rsidR="00695A32" w:rsidRPr="00F17850">
        <w:rPr>
          <w:rFonts w:ascii="Arial Narrow" w:hAnsi="Arial Narrow"/>
          <w:color w:val="000000" w:themeColor="text1"/>
          <w:sz w:val="26"/>
          <w:szCs w:val="26"/>
        </w:rPr>
        <w:t xml:space="preserve"> </w:t>
      </w:r>
    </w:p>
    <w:p w14:paraId="6F62F083" w14:textId="77777777" w:rsidR="00695A32" w:rsidRPr="002D0B8E" w:rsidRDefault="00695A32" w:rsidP="00695A32">
      <w:pPr>
        <w:pStyle w:val="ListParagraph"/>
        <w:rPr>
          <w:rFonts w:ascii="Arial Narrow" w:hAnsi="Arial Narrow"/>
          <w:color w:val="000000" w:themeColor="text1"/>
          <w:sz w:val="28"/>
          <w:szCs w:val="28"/>
        </w:rPr>
      </w:pPr>
    </w:p>
    <w:p w14:paraId="7917B719" w14:textId="1EB61F20" w:rsidR="00B4590A" w:rsidRPr="00F17850" w:rsidRDefault="00695A32" w:rsidP="00E11934">
      <w:pPr>
        <w:pStyle w:val="ListParagraph"/>
        <w:numPr>
          <w:ilvl w:val="0"/>
          <w:numId w:val="26"/>
        </w:numPr>
        <w:rPr>
          <w:rFonts w:ascii="Arial Narrow" w:hAnsi="Arial Narrow"/>
          <w:color w:val="000000" w:themeColor="text1"/>
          <w:sz w:val="26"/>
          <w:szCs w:val="26"/>
          <w:u w:val="single"/>
        </w:rPr>
      </w:pPr>
      <w:r w:rsidRPr="00F17850">
        <w:rPr>
          <w:rFonts w:ascii="Arial Narrow" w:hAnsi="Arial Narrow"/>
          <w:color w:val="000000" w:themeColor="text1"/>
          <w:sz w:val="26"/>
          <w:szCs w:val="26"/>
        </w:rPr>
        <w:t>The</w:t>
      </w:r>
      <w:r w:rsidR="009A0061">
        <w:rPr>
          <w:rFonts w:ascii="Arial Narrow" w:hAnsi="Arial Narrow"/>
          <w:color w:val="000000" w:themeColor="text1"/>
          <w:sz w:val="26"/>
          <w:szCs w:val="26"/>
        </w:rPr>
        <w:t xml:space="preserve"> 2</w:t>
      </w:r>
      <w:r w:rsidR="009A0061" w:rsidRPr="009A0061">
        <w:rPr>
          <w:rFonts w:ascii="Arial Narrow" w:hAnsi="Arial Narrow"/>
          <w:color w:val="000000" w:themeColor="text1"/>
          <w:sz w:val="26"/>
          <w:szCs w:val="26"/>
          <w:vertAlign w:val="superscript"/>
        </w:rPr>
        <w:t>nd</w:t>
      </w:r>
      <w:r w:rsidR="009A0061">
        <w:rPr>
          <w:rFonts w:ascii="Arial Narrow" w:hAnsi="Arial Narrow"/>
          <w:color w:val="000000" w:themeColor="text1"/>
          <w:sz w:val="26"/>
          <w:szCs w:val="26"/>
        </w:rPr>
        <w:t xml:space="preserve"> is the</w:t>
      </w:r>
      <w:r w:rsidRPr="00F17850">
        <w:rPr>
          <w:rFonts w:ascii="Arial Narrow" w:hAnsi="Arial Narrow"/>
          <w:color w:val="000000" w:themeColor="text1"/>
          <w:sz w:val="26"/>
          <w:szCs w:val="26"/>
        </w:rPr>
        <w:t xml:space="preserve"> land covenant</w:t>
      </w:r>
      <w:r w:rsidR="00376229" w:rsidRPr="00F17850">
        <w:rPr>
          <w:rFonts w:ascii="Arial Narrow" w:hAnsi="Arial Narrow"/>
          <w:color w:val="000000" w:themeColor="text1"/>
          <w:sz w:val="26"/>
          <w:szCs w:val="26"/>
        </w:rPr>
        <w:t xml:space="preserve"> i</w:t>
      </w:r>
      <w:r w:rsidR="009A0061">
        <w:rPr>
          <w:rFonts w:ascii="Arial Narrow" w:hAnsi="Arial Narrow"/>
          <w:color w:val="000000" w:themeColor="text1"/>
          <w:sz w:val="26"/>
          <w:szCs w:val="26"/>
        </w:rPr>
        <w:t>t</w:t>
      </w:r>
      <w:r w:rsidR="00376229" w:rsidRPr="00F17850">
        <w:rPr>
          <w:rFonts w:ascii="Arial Narrow" w:hAnsi="Arial Narrow"/>
          <w:color w:val="000000" w:themeColor="text1"/>
          <w:sz w:val="26"/>
          <w:szCs w:val="26"/>
        </w:rPr>
        <w:t>s found in</w:t>
      </w:r>
      <w:r w:rsidRPr="00F17850">
        <w:rPr>
          <w:rFonts w:ascii="Arial Narrow" w:hAnsi="Arial Narrow"/>
          <w:color w:val="000000" w:themeColor="text1"/>
          <w:sz w:val="26"/>
          <w:szCs w:val="26"/>
        </w:rPr>
        <w:t xml:space="preserve"> </w:t>
      </w:r>
      <w:r w:rsidRPr="00F17850">
        <w:rPr>
          <w:rFonts w:ascii="Arial Narrow" w:hAnsi="Arial Narrow"/>
          <w:color w:val="C00000"/>
          <w:sz w:val="26"/>
          <w:szCs w:val="26"/>
        </w:rPr>
        <w:t>Genesis 15</w:t>
      </w:r>
      <w:r w:rsidRPr="00F17850">
        <w:rPr>
          <w:rFonts w:ascii="Arial Narrow" w:hAnsi="Arial Narrow"/>
          <w:color w:val="000000" w:themeColor="text1"/>
          <w:sz w:val="26"/>
          <w:szCs w:val="26"/>
        </w:rPr>
        <w:t>.</w:t>
      </w:r>
    </w:p>
    <w:p w14:paraId="647D3712" w14:textId="36D0CA5A" w:rsidR="00B4590A" w:rsidRPr="002D0B8E" w:rsidRDefault="00B4590A" w:rsidP="00B4590A">
      <w:pPr>
        <w:rPr>
          <w:rFonts w:ascii="Arial Narrow" w:hAnsi="Arial Narrow"/>
          <w:color w:val="000000" w:themeColor="text1"/>
          <w:sz w:val="28"/>
          <w:szCs w:val="28"/>
          <w:u w:val="single"/>
        </w:rPr>
      </w:pPr>
    </w:p>
    <w:p w14:paraId="1B531593" w14:textId="4A8ACA02" w:rsidR="00B4590A" w:rsidRPr="00F17850" w:rsidRDefault="00730389" w:rsidP="002D0B8E">
      <w:pPr>
        <w:pStyle w:val="ListParagraph"/>
        <w:numPr>
          <w:ilvl w:val="0"/>
          <w:numId w:val="26"/>
        </w:numPr>
        <w:ind w:right="-450"/>
        <w:rPr>
          <w:rFonts w:ascii="Arial Narrow" w:hAnsi="Arial Narrow"/>
          <w:color w:val="000000" w:themeColor="text1"/>
          <w:sz w:val="26"/>
          <w:szCs w:val="26"/>
          <w:u w:val="single"/>
        </w:rPr>
      </w:pPr>
      <w:r w:rsidRPr="00F17850">
        <w:rPr>
          <w:rFonts w:ascii="Arial Narrow" w:hAnsi="Arial Narrow"/>
          <w:color w:val="000000" w:themeColor="text1"/>
          <w:sz w:val="26"/>
          <w:szCs w:val="26"/>
        </w:rPr>
        <w:t>The Davidic covenant</w:t>
      </w:r>
      <w:r w:rsidR="00376229" w:rsidRPr="00F17850">
        <w:rPr>
          <w:rFonts w:ascii="Arial Narrow" w:hAnsi="Arial Narrow"/>
          <w:color w:val="000000" w:themeColor="text1"/>
          <w:sz w:val="26"/>
          <w:szCs w:val="26"/>
        </w:rPr>
        <w:t xml:space="preserve"> is described in</w:t>
      </w:r>
      <w:r w:rsidRPr="00F17850">
        <w:rPr>
          <w:rFonts w:ascii="Arial Narrow" w:hAnsi="Arial Narrow"/>
          <w:color w:val="000000" w:themeColor="text1"/>
          <w:sz w:val="26"/>
          <w:szCs w:val="26"/>
        </w:rPr>
        <w:t xml:space="preserve"> </w:t>
      </w:r>
      <w:r w:rsidRPr="00F17850">
        <w:rPr>
          <w:rFonts w:ascii="Arial Narrow" w:hAnsi="Arial Narrow"/>
          <w:color w:val="C00000"/>
          <w:sz w:val="26"/>
          <w:szCs w:val="26"/>
        </w:rPr>
        <w:t>2 Samuel 7:8-1</w:t>
      </w:r>
      <w:r w:rsidR="009A0061">
        <w:rPr>
          <w:rFonts w:ascii="Arial Narrow" w:hAnsi="Arial Narrow"/>
          <w:color w:val="C00000"/>
          <w:sz w:val="26"/>
          <w:szCs w:val="26"/>
        </w:rPr>
        <w:t xml:space="preserve">7. </w:t>
      </w:r>
      <w:r w:rsidR="009A0061">
        <w:rPr>
          <w:rFonts w:ascii="Arial Narrow" w:hAnsi="Arial Narrow"/>
          <w:color w:val="000000" w:themeColor="text1"/>
          <w:sz w:val="26"/>
          <w:szCs w:val="26"/>
        </w:rPr>
        <w:t>A forever throne.</w:t>
      </w:r>
      <w:r w:rsidR="002D0B8E">
        <w:rPr>
          <w:rFonts w:ascii="Arial Narrow" w:hAnsi="Arial Narrow"/>
          <w:color w:val="000000" w:themeColor="text1"/>
          <w:sz w:val="26"/>
          <w:szCs w:val="26"/>
        </w:rPr>
        <w:t xml:space="preserve"> </w:t>
      </w:r>
      <w:r w:rsidR="002D0B8E" w:rsidRPr="002D0B8E">
        <w:rPr>
          <w:rFonts w:ascii="Arial Narrow" w:hAnsi="Arial Narrow"/>
          <w:color w:val="C00000"/>
          <w:sz w:val="26"/>
          <w:szCs w:val="26"/>
        </w:rPr>
        <w:t>Ezekiel 37:25</w:t>
      </w:r>
    </w:p>
    <w:p w14:paraId="55177EE8" w14:textId="49ECC51F" w:rsidR="00B4590A" w:rsidRPr="002D0B8E" w:rsidRDefault="00730389" w:rsidP="00B4590A">
      <w:pPr>
        <w:pStyle w:val="ListParagraph"/>
        <w:rPr>
          <w:rFonts w:ascii="Arial Narrow" w:hAnsi="Arial Narrow"/>
          <w:color w:val="000000" w:themeColor="text1"/>
          <w:sz w:val="28"/>
          <w:szCs w:val="28"/>
          <w:u w:val="single"/>
        </w:rPr>
      </w:pPr>
      <w:r w:rsidRPr="00F17850">
        <w:rPr>
          <w:rFonts w:ascii="Arial Narrow" w:hAnsi="Arial Narrow"/>
          <w:color w:val="000000" w:themeColor="text1"/>
          <w:sz w:val="26"/>
          <w:szCs w:val="26"/>
        </w:rPr>
        <w:t xml:space="preserve"> </w:t>
      </w:r>
    </w:p>
    <w:p w14:paraId="4CBE532E" w14:textId="7CF42B79" w:rsidR="00E11934" w:rsidRPr="00F17850" w:rsidRDefault="00730389" w:rsidP="00E11934">
      <w:pPr>
        <w:pStyle w:val="ListParagraph"/>
        <w:numPr>
          <w:ilvl w:val="0"/>
          <w:numId w:val="26"/>
        </w:numPr>
        <w:rPr>
          <w:rFonts w:ascii="Arial Narrow" w:hAnsi="Arial Narrow"/>
          <w:color w:val="000000" w:themeColor="text1"/>
          <w:sz w:val="26"/>
          <w:szCs w:val="26"/>
          <w:u w:val="single"/>
        </w:rPr>
      </w:pPr>
      <w:r w:rsidRPr="00F17850">
        <w:rPr>
          <w:rFonts w:ascii="Arial Narrow" w:hAnsi="Arial Narrow"/>
          <w:color w:val="000000" w:themeColor="text1"/>
          <w:sz w:val="26"/>
          <w:szCs w:val="26"/>
        </w:rPr>
        <w:t xml:space="preserve">The fourth is </w:t>
      </w:r>
      <w:r w:rsidR="00376229" w:rsidRPr="00F17850">
        <w:rPr>
          <w:rFonts w:ascii="Arial Narrow" w:hAnsi="Arial Narrow"/>
          <w:color w:val="000000" w:themeColor="text1"/>
          <w:sz w:val="26"/>
          <w:szCs w:val="26"/>
        </w:rPr>
        <w:t xml:space="preserve">called </w:t>
      </w:r>
      <w:r w:rsidRPr="00F17850">
        <w:rPr>
          <w:rFonts w:ascii="Arial Narrow" w:hAnsi="Arial Narrow"/>
          <w:color w:val="000000" w:themeColor="text1"/>
          <w:sz w:val="26"/>
          <w:szCs w:val="26"/>
        </w:rPr>
        <w:t>the eternal covenant</w:t>
      </w:r>
      <w:r w:rsidR="00376229" w:rsidRPr="00F17850">
        <w:rPr>
          <w:rFonts w:ascii="Arial Narrow" w:hAnsi="Arial Narrow"/>
          <w:color w:val="000000" w:themeColor="text1"/>
          <w:sz w:val="26"/>
          <w:szCs w:val="26"/>
        </w:rPr>
        <w:t xml:space="preserve"> explained in </w:t>
      </w:r>
      <w:r w:rsidRPr="00F17850">
        <w:rPr>
          <w:rFonts w:ascii="Arial Narrow" w:hAnsi="Arial Narrow"/>
          <w:color w:val="C00000"/>
          <w:sz w:val="26"/>
          <w:szCs w:val="26"/>
        </w:rPr>
        <w:t>Jeremiah 31:31-40</w:t>
      </w:r>
      <w:r w:rsidR="00376229" w:rsidRPr="00F17850">
        <w:rPr>
          <w:rFonts w:ascii="Arial Narrow" w:hAnsi="Arial Narrow"/>
          <w:color w:val="C00000"/>
          <w:sz w:val="26"/>
          <w:szCs w:val="26"/>
        </w:rPr>
        <w:t>.</w:t>
      </w:r>
    </w:p>
    <w:p w14:paraId="1469954F" w14:textId="77777777" w:rsidR="00B4590A" w:rsidRPr="002D0B8E" w:rsidRDefault="00B4590A" w:rsidP="00695A32">
      <w:pPr>
        <w:rPr>
          <w:rFonts w:ascii="Arial Narrow" w:hAnsi="Arial Narrow"/>
          <w:color w:val="000000" w:themeColor="text1"/>
          <w:sz w:val="28"/>
          <w:szCs w:val="28"/>
          <w:u w:val="single"/>
        </w:rPr>
      </w:pPr>
    </w:p>
    <w:p w14:paraId="1CF88159" w14:textId="40846D3F" w:rsidR="00E11934" w:rsidRPr="00F17850" w:rsidRDefault="004A2ECB" w:rsidP="00E11934">
      <w:pPr>
        <w:pStyle w:val="ListParagraph"/>
        <w:numPr>
          <w:ilvl w:val="0"/>
          <w:numId w:val="26"/>
        </w:numPr>
        <w:rPr>
          <w:rFonts w:ascii="Arial Narrow" w:hAnsi="Arial Narrow"/>
          <w:color w:val="000000" w:themeColor="text1"/>
          <w:sz w:val="26"/>
          <w:szCs w:val="26"/>
          <w:u w:val="single"/>
        </w:rPr>
      </w:pPr>
      <w:r w:rsidRPr="00F17850">
        <w:rPr>
          <w:rFonts w:ascii="Arial Narrow" w:hAnsi="Arial Narrow"/>
          <w:color w:val="C00000"/>
          <w:sz w:val="26"/>
          <w:szCs w:val="26"/>
        </w:rPr>
        <w:t xml:space="preserve">Revelation 20:4-6 </w:t>
      </w:r>
      <w:r w:rsidRPr="00F17850">
        <w:rPr>
          <w:rFonts w:ascii="Arial Narrow" w:hAnsi="Arial Narrow"/>
          <w:color w:val="000000" w:themeColor="text1"/>
          <w:sz w:val="26"/>
          <w:szCs w:val="26"/>
        </w:rPr>
        <w:t>Addresses the fulfillment of the unconditional covenants</w:t>
      </w:r>
      <w:r w:rsidR="00B4590A" w:rsidRPr="00F17850">
        <w:rPr>
          <w:rFonts w:ascii="Arial Narrow" w:hAnsi="Arial Narrow"/>
          <w:color w:val="000000" w:themeColor="text1"/>
          <w:sz w:val="26"/>
          <w:szCs w:val="26"/>
        </w:rPr>
        <w:t>.</w:t>
      </w:r>
    </w:p>
    <w:p w14:paraId="335FE1B4" w14:textId="77777777" w:rsidR="00B4590A" w:rsidRPr="002D0B8E" w:rsidRDefault="00B4590A" w:rsidP="00B4590A">
      <w:pPr>
        <w:pStyle w:val="ListParagraph"/>
        <w:rPr>
          <w:rFonts w:ascii="Arial Narrow" w:hAnsi="Arial Narrow"/>
          <w:color w:val="000000" w:themeColor="text1"/>
          <w:sz w:val="28"/>
          <w:szCs w:val="28"/>
          <w:u w:val="single"/>
        </w:rPr>
      </w:pPr>
    </w:p>
    <w:p w14:paraId="5C12B4A4" w14:textId="1BCB5A3E" w:rsidR="004A2ECB" w:rsidRPr="00F17850" w:rsidRDefault="004A2ECB" w:rsidP="00E11934">
      <w:pPr>
        <w:pStyle w:val="ListParagraph"/>
        <w:numPr>
          <w:ilvl w:val="0"/>
          <w:numId w:val="26"/>
        </w:numPr>
        <w:rPr>
          <w:rFonts w:ascii="Arial Narrow" w:hAnsi="Arial Narrow"/>
          <w:color w:val="000000" w:themeColor="text1"/>
          <w:sz w:val="26"/>
          <w:szCs w:val="26"/>
          <w:u w:val="single"/>
        </w:rPr>
      </w:pPr>
      <w:r w:rsidRPr="00F17850">
        <w:rPr>
          <w:rFonts w:ascii="Arial Narrow" w:hAnsi="Arial Narrow"/>
          <w:color w:val="C00000"/>
          <w:sz w:val="26"/>
          <w:szCs w:val="26"/>
        </w:rPr>
        <w:t xml:space="preserve">Luke 1:31-33 </w:t>
      </w:r>
      <w:r w:rsidRPr="00F17850">
        <w:rPr>
          <w:rFonts w:ascii="Arial Narrow" w:hAnsi="Arial Narrow"/>
          <w:color w:val="000000" w:themeColor="text1"/>
          <w:sz w:val="26"/>
          <w:szCs w:val="26"/>
        </w:rPr>
        <w:t>The Annunciation declar</w:t>
      </w:r>
      <w:r w:rsidR="00695A32" w:rsidRPr="00F17850">
        <w:rPr>
          <w:rFonts w:ascii="Arial Narrow" w:hAnsi="Arial Narrow"/>
          <w:color w:val="000000" w:themeColor="text1"/>
          <w:sz w:val="26"/>
          <w:szCs w:val="26"/>
        </w:rPr>
        <w:t>e</w:t>
      </w:r>
      <w:r w:rsidR="00A914A2">
        <w:rPr>
          <w:rFonts w:ascii="Arial Narrow" w:hAnsi="Arial Narrow"/>
          <w:color w:val="000000" w:themeColor="text1"/>
          <w:sz w:val="26"/>
          <w:szCs w:val="26"/>
        </w:rPr>
        <w:t>s</w:t>
      </w:r>
      <w:r w:rsidRPr="00F17850">
        <w:rPr>
          <w:rFonts w:ascii="Arial Narrow" w:hAnsi="Arial Narrow"/>
          <w:color w:val="000000" w:themeColor="text1"/>
          <w:sz w:val="26"/>
          <w:szCs w:val="26"/>
        </w:rPr>
        <w:t xml:space="preserve"> David’s covenant will happen.</w:t>
      </w:r>
    </w:p>
    <w:p w14:paraId="5F9780DD" w14:textId="77777777" w:rsidR="00B4590A" w:rsidRPr="002D0B8E" w:rsidRDefault="00B4590A" w:rsidP="00B4590A">
      <w:pPr>
        <w:rPr>
          <w:rFonts w:ascii="Arial Narrow" w:hAnsi="Arial Narrow"/>
          <w:color w:val="000000" w:themeColor="text1"/>
          <w:sz w:val="28"/>
          <w:szCs w:val="28"/>
          <w:u w:val="single"/>
        </w:rPr>
      </w:pPr>
    </w:p>
    <w:p w14:paraId="628DB4EF" w14:textId="2DE774EF" w:rsidR="004A2ECB" w:rsidRPr="00F17850" w:rsidRDefault="004A2ECB" w:rsidP="00695A32">
      <w:pPr>
        <w:pStyle w:val="ListParagraph"/>
        <w:numPr>
          <w:ilvl w:val="0"/>
          <w:numId w:val="26"/>
        </w:numPr>
        <w:ind w:right="-360"/>
        <w:rPr>
          <w:rFonts w:ascii="Arial Narrow" w:hAnsi="Arial Narrow"/>
          <w:color w:val="000000" w:themeColor="text1"/>
          <w:sz w:val="26"/>
          <w:szCs w:val="26"/>
          <w:u w:val="single"/>
        </w:rPr>
      </w:pPr>
      <w:r w:rsidRPr="00F17850">
        <w:rPr>
          <w:rFonts w:ascii="Arial Narrow" w:hAnsi="Arial Narrow"/>
          <w:color w:val="C00000"/>
          <w:sz w:val="26"/>
          <w:szCs w:val="26"/>
        </w:rPr>
        <w:t>Acts 1:6-9</w:t>
      </w:r>
      <w:r w:rsidR="00695A32" w:rsidRPr="00F17850">
        <w:rPr>
          <w:rFonts w:ascii="Arial Narrow" w:hAnsi="Arial Narrow"/>
          <w:color w:val="000000" w:themeColor="text1"/>
          <w:sz w:val="26"/>
          <w:szCs w:val="26"/>
        </w:rPr>
        <w:t xml:space="preserve"> T</w:t>
      </w:r>
      <w:r w:rsidRPr="00F17850">
        <w:rPr>
          <w:rFonts w:ascii="Arial Narrow" w:hAnsi="Arial Narrow"/>
          <w:color w:val="000000" w:themeColor="text1"/>
          <w:sz w:val="26"/>
          <w:szCs w:val="26"/>
        </w:rPr>
        <w:t xml:space="preserve">he Ascension </w:t>
      </w:r>
      <w:r w:rsidR="00695A32" w:rsidRPr="00F17850">
        <w:rPr>
          <w:rFonts w:ascii="Arial Narrow" w:hAnsi="Arial Narrow"/>
          <w:color w:val="000000" w:themeColor="text1"/>
          <w:sz w:val="26"/>
          <w:szCs w:val="26"/>
        </w:rPr>
        <w:t xml:space="preserve">is about </w:t>
      </w:r>
      <w:r w:rsidRPr="00F17850">
        <w:rPr>
          <w:rFonts w:ascii="Arial Narrow" w:hAnsi="Arial Narrow"/>
          <w:color w:val="000000" w:themeColor="text1"/>
          <w:sz w:val="26"/>
          <w:szCs w:val="26"/>
        </w:rPr>
        <w:t>th</w:t>
      </w:r>
      <w:r w:rsidR="00695A32" w:rsidRPr="00F17850">
        <w:rPr>
          <w:rFonts w:ascii="Arial Narrow" w:hAnsi="Arial Narrow"/>
          <w:color w:val="000000" w:themeColor="text1"/>
          <w:sz w:val="26"/>
          <w:szCs w:val="26"/>
        </w:rPr>
        <w:t>e</w:t>
      </w:r>
      <w:r w:rsidRPr="00F17850">
        <w:rPr>
          <w:rFonts w:ascii="Arial Narrow" w:hAnsi="Arial Narrow"/>
          <w:color w:val="000000" w:themeColor="text1"/>
          <w:sz w:val="26"/>
          <w:szCs w:val="26"/>
        </w:rPr>
        <w:t xml:space="preserve"> restoration of the Kingdom</w:t>
      </w:r>
      <w:r w:rsidR="00695A32" w:rsidRPr="00F17850">
        <w:rPr>
          <w:rFonts w:ascii="Arial Narrow" w:hAnsi="Arial Narrow"/>
          <w:color w:val="000000" w:themeColor="text1"/>
          <w:sz w:val="26"/>
          <w:szCs w:val="26"/>
        </w:rPr>
        <w:t xml:space="preserve"> to Israel</w:t>
      </w:r>
      <w:r w:rsidRPr="00F17850">
        <w:rPr>
          <w:rFonts w:ascii="Arial Narrow" w:hAnsi="Arial Narrow"/>
          <w:color w:val="000000" w:themeColor="text1"/>
          <w:sz w:val="26"/>
          <w:szCs w:val="26"/>
        </w:rPr>
        <w:t>.</w:t>
      </w:r>
    </w:p>
    <w:p w14:paraId="2B76EC8E" w14:textId="77777777" w:rsidR="00F17850" w:rsidRPr="002D0B8E" w:rsidRDefault="00F17850" w:rsidP="00F17850">
      <w:pPr>
        <w:pStyle w:val="ListParagraph"/>
        <w:rPr>
          <w:rFonts w:ascii="Arial Narrow" w:hAnsi="Arial Narrow"/>
          <w:color w:val="000000" w:themeColor="text1"/>
          <w:sz w:val="28"/>
          <w:szCs w:val="28"/>
          <w:u w:val="single"/>
        </w:rPr>
      </w:pPr>
    </w:p>
    <w:p w14:paraId="237DC839" w14:textId="201F0F8C" w:rsidR="00F17850" w:rsidRPr="00F17850" w:rsidRDefault="009A0061" w:rsidP="00695A32">
      <w:pPr>
        <w:pStyle w:val="ListParagraph"/>
        <w:numPr>
          <w:ilvl w:val="0"/>
          <w:numId w:val="26"/>
        </w:numPr>
        <w:ind w:right="-360"/>
        <w:rPr>
          <w:rFonts w:ascii="Arial Narrow" w:hAnsi="Arial Narrow"/>
          <w:color w:val="000000" w:themeColor="text1"/>
          <w:sz w:val="26"/>
          <w:szCs w:val="26"/>
          <w:u w:val="single"/>
        </w:rPr>
      </w:pPr>
      <w:r>
        <w:rPr>
          <w:rFonts w:ascii="Arial Narrow" w:hAnsi="Arial Narrow"/>
          <w:color w:val="C00000"/>
          <w:sz w:val="26"/>
          <w:szCs w:val="26"/>
        </w:rPr>
        <w:t>Amos 9:11-13</w:t>
      </w:r>
      <w:r w:rsidR="00F17850" w:rsidRPr="00F17850">
        <w:rPr>
          <w:rFonts w:ascii="Arial Narrow" w:hAnsi="Arial Narrow"/>
          <w:color w:val="C00000"/>
          <w:sz w:val="26"/>
          <w:szCs w:val="26"/>
        </w:rPr>
        <w:t xml:space="preserve"> </w:t>
      </w:r>
      <w:r w:rsidR="00F17850">
        <w:rPr>
          <w:rFonts w:ascii="Arial Narrow" w:hAnsi="Arial Narrow"/>
          <w:color w:val="000000" w:themeColor="text1"/>
          <w:sz w:val="26"/>
          <w:szCs w:val="26"/>
        </w:rPr>
        <w:t xml:space="preserve">Is </w:t>
      </w:r>
      <w:r>
        <w:rPr>
          <w:rFonts w:ascii="Arial Narrow" w:hAnsi="Arial Narrow"/>
          <w:color w:val="000000" w:themeColor="text1"/>
          <w:sz w:val="26"/>
          <w:szCs w:val="26"/>
        </w:rPr>
        <w:t>quoted by James in</w:t>
      </w:r>
      <w:r w:rsidR="00F17850" w:rsidRPr="00F17850">
        <w:rPr>
          <w:rFonts w:ascii="Arial Narrow" w:hAnsi="Arial Narrow"/>
          <w:color w:val="000000" w:themeColor="text1"/>
          <w:sz w:val="26"/>
          <w:szCs w:val="26"/>
        </w:rPr>
        <w:t xml:space="preserve"> </w:t>
      </w:r>
      <w:r>
        <w:rPr>
          <w:rFonts w:ascii="Arial Narrow" w:hAnsi="Arial Narrow"/>
          <w:color w:val="C00000"/>
          <w:sz w:val="26"/>
          <w:szCs w:val="26"/>
        </w:rPr>
        <w:t>Acts 15:15-18</w:t>
      </w:r>
      <w:r w:rsidR="00F17850">
        <w:rPr>
          <w:rFonts w:ascii="Arial Narrow" w:hAnsi="Arial Narrow"/>
          <w:color w:val="C00000"/>
          <w:sz w:val="26"/>
          <w:szCs w:val="26"/>
        </w:rPr>
        <w:t>.</w:t>
      </w:r>
      <w:r w:rsidR="00F17850" w:rsidRPr="00F17850">
        <w:rPr>
          <w:rFonts w:ascii="Arial Narrow" w:hAnsi="Arial Narrow"/>
          <w:color w:val="C00000"/>
          <w:sz w:val="26"/>
          <w:szCs w:val="26"/>
        </w:rPr>
        <w:t xml:space="preserve"> </w:t>
      </w:r>
      <w:r w:rsidR="00F17850" w:rsidRPr="00F17850">
        <w:rPr>
          <w:rFonts w:ascii="Arial Narrow" w:hAnsi="Arial Narrow"/>
          <w:color w:val="000000" w:themeColor="text1"/>
          <w:sz w:val="26"/>
          <w:szCs w:val="26"/>
        </w:rPr>
        <w:t>Showing the Church age</w:t>
      </w:r>
      <w:r w:rsidR="00F17850">
        <w:rPr>
          <w:rFonts w:ascii="Arial Narrow" w:hAnsi="Arial Narrow"/>
          <w:color w:val="000000" w:themeColor="text1"/>
          <w:sz w:val="26"/>
          <w:szCs w:val="26"/>
        </w:rPr>
        <w:t xml:space="preserve"> connects to the gentiles and</w:t>
      </w:r>
      <w:r w:rsidR="00F17850" w:rsidRPr="00F17850">
        <w:rPr>
          <w:rFonts w:ascii="Arial Narrow" w:hAnsi="Arial Narrow"/>
          <w:color w:val="000000" w:themeColor="text1"/>
          <w:sz w:val="26"/>
          <w:szCs w:val="26"/>
        </w:rPr>
        <w:t xml:space="preserve"> will continue </w:t>
      </w:r>
      <w:r w:rsidR="00A914A2">
        <w:rPr>
          <w:rFonts w:ascii="Arial Narrow" w:hAnsi="Arial Narrow"/>
          <w:color w:val="000000" w:themeColor="text1"/>
          <w:sz w:val="26"/>
          <w:szCs w:val="26"/>
        </w:rPr>
        <w:t>un</w:t>
      </w:r>
      <w:r w:rsidR="00A914A2" w:rsidRPr="00F17850">
        <w:rPr>
          <w:rFonts w:ascii="Arial Narrow" w:hAnsi="Arial Narrow"/>
          <w:color w:val="000000" w:themeColor="text1"/>
          <w:sz w:val="26"/>
          <w:szCs w:val="26"/>
        </w:rPr>
        <w:t>t</w:t>
      </w:r>
      <w:r w:rsidR="00A914A2">
        <w:rPr>
          <w:rFonts w:ascii="Arial Narrow" w:hAnsi="Arial Narrow"/>
          <w:color w:val="000000" w:themeColor="text1"/>
          <w:sz w:val="26"/>
          <w:szCs w:val="26"/>
        </w:rPr>
        <w:t>il</w:t>
      </w:r>
      <w:r w:rsidR="00F17850">
        <w:rPr>
          <w:rFonts w:ascii="Arial Narrow" w:hAnsi="Arial Narrow"/>
          <w:color w:val="000000" w:themeColor="text1"/>
          <w:sz w:val="26"/>
          <w:szCs w:val="26"/>
        </w:rPr>
        <w:t xml:space="preserve"> the</w:t>
      </w:r>
      <w:r w:rsidR="00F17850" w:rsidRPr="00F17850">
        <w:rPr>
          <w:rFonts w:ascii="Arial Narrow" w:hAnsi="Arial Narrow"/>
          <w:color w:val="000000" w:themeColor="text1"/>
          <w:sz w:val="26"/>
          <w:szCs w:val="26"/>
        </w:rPr>
        <w:t xml:space="preserve"> time of the Gentiles is fulfilled. (</w:t>
      </w:r>
      <w:r w:rsidR="00F17850" w:rsidRPr="00F17850">
        <w:rPr>
          <w:rFonts w:ascii="Arial Narrow" w:hAnsi="Arial Narrow"/>
          <w:color w:val="C00000"/>
          <w:sz w:val="26"/>
          <w:szCs w:val="26"/>
        </w:rPr>
        <w:t>Luke 21:24</w:t>
      </w:r>
      <w:r w:rsidR="00F17850" w:rsidRPr="00F17850">
        <w:rPr>
          <w:rFonts w:ascii="Arial Narrow" w:hAnsi="Arial Narrow"/>
          <w:color w:val="000000" w:themeColor="text1"/>
          <w:sz w:val="26"/>
          <w:szCs w:val="26"/>
        </w:rPr>
        <w:t>)</w:t>
      </w:r>
      <w:r w:rsidR="00A914A2">
        <w:rPr>
          <w:rFonts w:ascii="Arial Narrow" w:hAnsi="Arial Narrow"/>
          <w:color w:val="000000" w:themeColor="text1"/>
          <w:sz w:val="26"/>
          <w:szCs w:val="26"/>
        </w:rPr>
        <w:t xml:space="preserve"> </w:t>
      </w:r>
    </w:p>
    <w:p w14:paraId="2E5F317B" w14:textId="77777777" w:rsidR="00F17850" w:rsidRPr="00F17850" w:rsidRDefault="00F17850" w:rsidP="00F17850">
      <w:pPr>
        <w:pStyle w:val="ListParagraph"/>
        <w:rPr>
          <w:rFonts w:ascii="Arial Narrow" w:hAnsi="Arial Narrow"/>
          <w:color w:val="000000" w:themeColor="text1"/>
          <w:sz w:val="26"/>
          <w:szCs w:val="26"/>
          <w:u w:val="single"/>
        </w:rPr>
      </w:pPr>
    </w:p>
    <w:p w14:paraId="5A66A1EF" w14:textId="77777777" w:rsidR="00F17850" w:rsidRPr="00F17850" w:rsidRDefault="00F17850" w:rsidP="00F17850">
      <w:pPr>
        <w:pStyle w:val="ListParagraph"/>
        <w:ind w:right="-360"/>
        <w:rPr>
          <w:rFonts w:ascii="Arial Narrow" w:hAnsi="Arial Narrow"/>
          <w:color w:val="000000" w:themeColor="text1"/>
          <w:sz w:val="26"/>
          <w:szCs w:val="26"/>
          <w:u w:val="single"/>
        </w:rPr>
      </w:pPr>
    </w:p>
    <w:p w14:paraId="56228AD7" w14:textId="604F156A" w:rsidR="004A2ECB" w:rsidRPr="00B4590A" w:rsidRDefault="004A2ECB" w:rsidP="00B4590A">
      <w:pPr>
        <w:ind w:left="360"/>
        <w:rPr>
          <w:rFonts w:ascii="Arial Narrow" w:hAnsi="Arial Narrow"/>
          <w:color w:val="000000" w:themeColor="text1"/>
          <w:sz w:val="28"/>
          <w:szCs w:val="28"/>
          <w:u w:val="single"/>
        </w:rPr>
      </w:pPr>
    </w:p>
    <w:p w14:paraId="12A79A7B" w14:textId="27C59EDD" w:rsidR="00AA52EA" w:rsidRDefault="00AA52EA" w:rsidP="002D0B8E">
      <w:pPr>
        <w:rPr>
          <w:rFonts w:ascii="Arial Narrow" w:hAnsi="Arial Narrow"/>
        </w:rPr>
      </w:pPr>
    </w:p>
    <w:p w14:paraId="636C4446" w14:textId="08505DC0" w:rsidR="00A914A2" w:rsidRDefault="00A914A2" w:rsidP="002D0B8E">
      <w:pPr>
        <w:rPr>
          <w:rFonts w:ascii="Arial Narrow" w:hAnsi="Arial Narrow"/>
        </w:rPr>
      </w:pPr>
    </w:p>
    <w:p w14:paraId="0E294141" w14:textId="77777777" w:rsidR="007C1973" w:rsidRPr="002D0B8E" w:rsidRDefault="007C1973" w:rsidP="002D0B8E">
      <w:pPr>
        <w:rPr>
          <w:rFonts w:ascii="Arial Narrow" w:hAnsi="Arial Narrow"/>
        </w:rPr>
      </w:pPr>
    </w:p>
    <w:p w14:paraId="0ED5C874" w14:textId="13C90A75" w:rsidR="00AA52EA" w:rsidRDefault="00376229" w:rsidP="00AA52EA">
      <w:pPr>
        <w:rPr>
          <w:rFonts w:ascii="Arial Narrow" w:hAnsi="Arial Narrow"/>
          <w:color w:val="000000" w:themeColor="text1"/>
          <w:sz w:val="36"/>
          <w:szCs w:val="36"/>
        </w:rPr>
      </w:pPr>
      <w:r>
        <w:rPr>
          <w:rFonts w:ascii="Arial Narrow" w:hAnsi="Arial Narrow"/>
          <w:color w:val="000000" w:themeColor="text1"/>
          <w:sz w:val="36"/>
          <w:szCs w:val="36"/>
        </w:rPr>
        <w:t>The Plan of God</w:t>
      </w:r>
    </w:p>
    <w:p w14:paraId="4048714C" w14:textId="362F54CA" w:rsidR="00C154BA" w:rsidRDefault="00C154BA" w:rsidP="00AA52EA">
      <w:pPr>
        <w:rPr>
          <w:rFonts w:ascii="Arial Narrow" w:hAnsi="Arial Narrow"/>
          <w:color w:val="000000" w:themeColor="text1"/>
          <w:sz w:val="36"/>
          <w:szCs w:val="36"/>
        </w:rPr>
      </w:pPr>
    </w:p>
    <w:p w14:paraId="595338D2" w14:textId="4A5481E1" w:rsidR="00F1098F" w:rsidRPr="00F17850" w:rsidRDefault="00376229" w:rsidP="00F27C9D">
      <w:pPr>
        <w:pStyle w:val="ListParagraph"/>
        <w:numPr>
          <w:ilvl w:val="0"/>
          <w:numId w:val="24"/>
        </w:numPr>
        <w:rPr>
          <w:rFonts w:ascii="Arial Narrow" w:hAnsi="Arial Narrow"/>
          <w:color w:val="000000" w:themeColor="text1"/>
          <w:sz w:val="26"/>
          <w:szCs w:val="26"/>
        </w:rPr>
      </w:pPr>
      <w:r w:rsidRPr="00F17850">
        <w:rPr>
          <w:rFonts w:ascii="Arial Narrow" w:hAnsi="Arial Narrow"/>
          <w:color w:val="C00000"/>
          <w:sz w:val="26"/>
          <w:szCs w:val="26"/>
        </w:rPr>
        <w:t xml:space="preserve">Amos 9:11 </w:t>
      </w:r>
      <w:r w:rsidRPr="00F17850">
        <w:rPr>
          <w:rFonts w:ascii="Arial Narrow" w:hAnsi="Arial Narrow"/>
          <w:color w:val="000000" w:themeColor="text1"/>
          <w:sz w:val="26"/>
          <w:szCs w:val="26"/>
        </w:rPr>
        <w:t>Reveals God’s goal is not revenge but restoration.</w:t>
      </w:r>
    </w:p>
    <w:p w14:paraId="2707686F" w14:textId="1D7BF437" w:rsidR="00376229" w:rsidRPr="00F17850" w:rsidRDefault="00B1688C" w:rsidP="002D0B8E">
      <w:pPr>
        <w:pStyle w:val="ListParagraph"/>
        <w:numPr>
          <w:ilvl w:val="0"/>
          <w:numId w:val="24"/>
        </w:numPr>
        <w:ind w:right="-450"/>
        <w:rPr>
          <w:rFonts w:ascii="Arial Narrow" w:hAnsi="Arial Narrow"/>
          <w:color w:val="000000" w:themeColor="text1"/>
          <w:sz w:val="26"/>
          <w:szCs w:val="26"/>
        </w:rPr>
      </w:pPr>
      <w:r w:rsidRPr="00F17850">
        <w:rPr>
          <w:rFonts w:ascii="Arial Narrow" w:hAnsi="Arial Narrow"/>
          <w:color w:val="000000" w:themeColor="text1"/>
          <w:sz w:val="26"/>
          <w:szCs w:val="26"/>
        </w:rPr>
        <w:t>C</w:t>
      </w:r>
      <w:r w:rsidR="00376229" w:rsidRPr="00F17850">
        <w:rPr>
          <w:rFonts w:ascii="Arial Narrow" w:hAnsi="Arial Narrow"/>
          <w:color w:val="000000" w:themeColor="text1"/>
          <w:sz w:val="26"/>
          <w:szCs w:val="26"/>
        </w:rPr>
        <w:t xml:space="preserve">onsequences </w:t>
      </w:r>
      <w:r w:rsidRPr="00F17850">
        <w:rPr>
          <w:rFonts w:ascii="Arial Narrow" w:hAnsi="Arial Narrow"/>
          <w:color w:val="000000" w:themeColor="text1"/>
          <w:sz w:val="26"/>
          <w:szCs w:val="26"/>
        </w:rPr>
        <w:t>are for the wicked.</w:t>
      </w:r>
      <w:r w:rsidR="00376229" w:rsidRPr="00F17850">
        <w:rPr>
          <w:rFonts w:ascii="Arial Narrow" w:hAnsi="Arial Narrow"/>
          <w:color w:val="000000" w:themeColor="text1"/>
          <w:sz w:val="26"/>
          <w:szCs w:val="26"/>
        </w:rPr>
        <w:t xml:space="preserve"> He rescues those who have received righteousness.</w:t>
      </w:r>
    </w:p>
    <w:p w14:paraId="3754A977" w14:textId="14C4CBD9" w:rsidR="00B1688C" w:rsidRPr="00F17850" w:rsidRDefault="00B1688C" w:rsidP="00F27C9D">
      <w:pPr>
        <w:pStyle w:val="ListParagraph"/>
        <w:numPr>
          <w:ilvl w:val="0"/>
          <w:numId w:val="24"/>
        </w:numPr>
        <w:rPr>
          <w:rFonts w:ascii="Arial Narrow" w:hAnsi="Arial Narrow"/>
          <w:color w:val="000000" w:themeColor="text1"/>
          <w:sz w:val="26"/>
          <w:szCs w:val="26"/>
        </w:rPr>
      </w:pPr>
      <w:r w:rsidRPr="00F17850">
        <w:rPr>
          <w:rFonts w:ascii="Arial Narrow" w:hAnsi="Arial Narrow"/>
          <w:color w:val="C00000"/>
          <w:sz w:val="26"/>
          <w:szCs w:val="26"/>
        </w:rPr>
        <w:t xml:space="preserve">V:13-14 </w:t>
      </w:r>
      <w:r w:rsidRPr="00F17850">
        <w:rPr>
          <w:rFonts w:ascii="Arial Narrow" w:hAnsi="Arial Narrow"/>
          <w:color w:val="000000" w:themeColor="text1"/>
          <w:sz w:val="26"/>
          <w:szCs w:val="26"/>
        </w:rPr>
        <w:t>He restores with great speed in the millennial age.</w:t>
      </w:r>
    </w:p>
    <w:sectPr w:rsidR="00B1688C" w:rsidRPr="00F17850" w:rsidSect="00AC67F9">
      <w:pgSz w:w="12240" w:h="15840"/>
      <w:pgMar w:top="855" w:right="1800" w:bottom="80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30CA"/>
    <w:multiLevelType w:val="hybridMultilevel"/>
    <w:tmpl w:val="C19C0B6E"/>
    <w:lvl w:ilvl="0" w:tplc="F19C79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F0F2F"/>
    <w:multiLevelType w:val="hybridMultilevel"/>
    <w:tmpl w:val="FB56C1E0"/>
    <w:lvl w:ilvl="0" w:tplc="F118B4D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FE5029"/>
    <w:multiLevelType w:val="hybridMultilevel"/>
    <w:tmpl w:val="0C821174"/>
    <w:lvl w:ilvl="0" w:tplc="128248B0">
      <w:start w:val="1"/>
      <w:numFmt w:val="decimal"/>
      <w:lvlText w:val="%1."/>
      <w:lvlJc w:val="left"/>
      <w:pPr>
        <w:tabs>
          <w:tab w:val="num" w:pos="720"/>
        </w:tabs>
        <w:ind w:left="720" w:hanging="360"/>
      </w:pPr>
    </w:lvl>
    <w:lvl w:ilvl="1" w:tplc="08589060" w:tentative="1">
      <w:start w:val="1"/>
      <w:numFmt w:val="decimal"/>
      <w:lvlText w:val="%2."/>
      <w:lvlJc w:val="left"/>
      <w:pPr>
        <w:tabs>
          <w:tab w:val="num" w:pos="1440"/>
        </w:tabs>
        <w:ind w:left="1440" w:hanging="360"/>
      </w:pPr>
    </w:lvl>
    <w:lvl w:ilvl="2" w:tplc="1D20DAB2" w:tentative="1">
      <w:start w:val="1"/>
      <w:numFmt w:val="decimal"/>
      <w:lvlText w:val="%3."/>
      <w:lvlJc w:val="left"/>
      <w:pPr>
        <w:tabs>
          <w:tab w:val="num" w:pos="2160"/>
        </w:tabs>
        <w:ind w:left="2160" w:hanging="360"/>
      </w:pPr>
    </w:lvl>
    <w:lvl w:ilvl="3" w:tplc="64F2EC66" w:tentative="1">
      <w:start w:val="1"/>
      <w:numFmt w:val="decimal"/>
      <w:lvlText w:val="%4."/>
      <w:lvlJc w:val="left"/>
      <w:pPr>
        <w:tabs>
          <w:tab w:val="num" w:pos="2880"/>
        </w:tabs>
        <w:ind w:left="2880" w:hanging="360"/>
      </w:pPr>
    </w:lvl>
    <w:lvl w:ilvl="4" w:tplc="8AEAAFE6" w:tentative="1">
      <w:start w:val="1"/>
      <w:numFmt w:val="decimal"/>
      <w:lvlText w:val="%5."/>
      <w:lvlJc w:val="left"/>
      <w:pPr>
        <w:tabs>
          <w:tab w:val="num" w:pos="3600"/>
        </w:tabs>
        <w:ind w:left="3600" w:hanging="360"/>
      </w:pPr>
    </w:lvl>
    <w:lvl w:ilvl="5" w:tplc="B0A4FAE4" w:tentative="1">
      <w:start w:val="1"/>
      <w:numFmt w:val="decimal"/>
      <w:lvlText w:val="%6."/>
      <w:lvlJc w:val="left"/>
      <w:pPr>
        <w:tabs>
          <w:tab w:val="num" w:pos="4320"/>
        </w:tabs>
        <w:ind w:left="4320" w:hanging="360"/>
      </w:pPr>
    </w:lvl>
    <w:lvl w:ilvl="6" w:tplc="9ACC11EC" w:tentative="1">
      <w:start w:val="1"/>
      <w:numFmt w:val="decimal"/>
      <w:lvlText w:val="%7."/>
      <w:lvlJc w:val="left"/>
      <w:pPr>
        <w:tabs>
          <w:tab w:val="num" w:pos="5040"/>
        </w:tabs>
        <w:ind w:left="5040" w:hanging="360"/>
      </w:pPr>
    </w:lvl>
    <w:lvl w:ilvl="7" w:tplc="066A83D8" w:tentative="1">
      <w:start w:val="1"/>
      <w:numFmt w:val="decimal"/>
      <w:lvlText w:val="%8."/>
      <w:lvlJc w:val="left"/>
      <w:pPr>
        <w:tabs>
          <w:tab w:val="num" w:pos="5760"/>
        </w:tabs>
        <w:ind w:left="5760" w:hanging="360"/>
      </w:pPr>
    </w:lvl>
    <w:lvl w:ilvl="8" w:tplc="5D2235E0" w:tentative="1">
      <w:start w:val="1"/>
      <w:numFmt w:val="decimal"/>
      <w:lvlText w:val="%9."/>
      <w:lvlJc w:val="left"/>
      <w:pPr>
        <w:tabs>
          <w:tab w:val="num" w:pos="6480"/>
        </w:tabs>
        <w:ind w:left="6480" w:hanging="360"/>
      </w:pPr>
    </w:lvl>
  </w:abstractNum>
  <w:abstractNum w:abstractNumId="3" w15:restartNumberingAfterBreak="0">
    <w:nsid w:val="0DDD7EBC"/>
    <w:multiLevelType w:val="hybridMultilevel"/>
    <w:tmpl w:val="0958E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52287"/>
    <w:multiLevelType w:val="hybridMultilevel"/>
    <w:tmpl w:val="1250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C2514"/>
    <w:multiLevelType w:val="hybridMultilevel"/>
    <w:tmpl w:val="1C7E5608"/>
    <w:lvl w:ilvl="0" w:tplc="AEEE5D6A">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B6FD8"/>
    <w:multiLevelType w:val="hybridMultilevel"/>
    <w:tmpl w:val="8A7E7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E2AA3"/>
    <w:multiLevelType w:val="hybridMultilevel"/>
    <w:tmpl w:val="293C3B90"/>
    <w:lvl w:ilvl="0" w:tplc="1408BD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B71E9"/>
    <w:multiLevelType w:val="hybridMultilevel"/>
    <w:tmpl w:val="AB7C275E"/>
    <w:lvl w:ilvl="0" w:tplc="B0F6700A">
      <w:start w:val="1"/>
      <w:numFmt w:val="decimal"/>
      <w:lvlText w:val="%1."/>
      <w:lvlJc w:val="left"/>
      <w:pPr>
        <w:tabs>
          <w:tab w:val="num" w:pos="720"/>
        </w:tabs>
        <w:ind w:left="720" w:hanging="360"/>
      </w:pPr>
    </w:lvl>
    <w:lvl w:ilvl="1" w:tplc="A8540AEC" w:tentative="1">
      <w:start w:val="1"/>
      <w:numFmt w:val="decimal"/>
      <w:lvlText w:val="%2."/>
      <w:lvlJc w:val="left"/>
      <w:pPr>
        <w:tabs>
          <w:tab w:val="num" w:pos="1440"/>
        </w:tabs>
        <w:ind w:left="1440" w:hanging="360"/>
      </w:pPr>
    </w:lvl>
    <w:lvl w:ilvl="2" w:tplc="53266038" w:tentative="1">
      <w:start w:val="1"/>
      <w:numFmt w:val="decimal"/>
      <w:lvlText w:val="%3."/>
      <w:lvlJc w:val="left"/>
      <w:pPr>
        <w:tabs>
          <w:tab w:val="num" w:pos="2160"/>
        </w:tabs>
        <w:ind w:left="2160" w:hanging="360"/>
      </w:pPr>
    </w:lvl>
    <w:lvl w:ilvl="3" w:tplc="C52EFA3C" w:tentative="1">
      <w:start w:val="1"/>
      <w:numFmt w:val="decimal"/>
      <w:lvlText w:val="%4."/>
      <w:lvlJc w:val="left"/>
      <w:pPr>
        <w:tabs>
          <w:tab w:val="num" w:pos="2880"/>
        </w:tabs>
        <w:ind w:left="2880" w:hanging="360"/>
      </w:pPr>
    </w:lvl>
    <w:lvl w:ilvl="4" w:tplc="940289F4" w:tentative="1">
      <w:start w:val="1"/>
      <w:numFmt w:val="decimal"/>
      <w:lvlText w:val="%5."/>
      <w:lvlJc w:val="left"/>
      <w:pPr>
        <w:tabs>
          <w:tab w:val="num" w:pos="3600"/>
        </w:tabs>
        <w:ind w:left="3600" w:hanging="360"/>
      </w:pPr>
    </w:lvl>
    <w:lvl w:ilvl="5" w:tplc="CEC2600E" w:tentative="1">
      <w:start w:val="1"/>
      <w:numFmt w:val="decimal"/>
      <w:lvlText w:val="%6."/>
      <w:lvlJc w:val="left"/>
      <w:pPr>
        <w:tabs>
          <w:tab w:val="num" w:pos="4320"/>
        </w:tabs>
        <w:ind w:left="4320" w:hanging="360"/>
      </w:pPr>
    </w:lvl>
    <w:lvl w:ilvl="6" w:tplc="63204F3C" w:tentative="1">
      <w:start w:val="1"/>
      <w:numFmt w:val="decimal"/>
      <w:lvlText w:val="%7."/>
      <w:lvlJc w:val="left"/>
      <w:pPr>
        <w:tabs>
          <w:tab w:val="num" w:pos="5040"/>
        </w:tabs>
        <w:ind w:left="5040" w:hanging="360"/>
      </w:pPr>
    </w:lvl>
    <w:lvl w:ilvl="7" w:tplc="3D3214EA" w:tentative="1">
      <w:start w:val="1"/>
      <w:numFmt w:val="decimal"/>
      <w:lvlText w:val="%8."/>
      <w:lvlJc w:val="left"/>
      <w:pPr>
        <w:tabs>
          <w:tab w:val="num" w:pos="5760"/>
        </w:tabs>
        <w:ind w:left="5760" w:hanging="360"/>
      </w:pPr>
    </w:lvl>
    <w:lvl w:ilvl="8" w:tplc="BC56B15A" w:tentative="1">
      <w:start w:val="1"/>
      <w:numFmt w:val="decimal"/>
      <w:lvlText w:val="%9."/>
      <w:lvlJc w:val="left"/>
      <w:pPr>
        <w:tabs>
          <w:tab w:val="num" w:pos="6480"/>
        </w:tabs>
        <w:ind w:left="6480" w:hanging="360"/>
      </w:pPr>
    </w:lvl>
  </w:abstractNum>
  <w:abstractNum w:abstractNumId="9" w15:restartNumberingAfterBreak="0">
    <w:nsid w:val="25B95513"/>
    <w:multiLevelType w:val="hybridMultilevel"/>
    <w:tmpl w:val="DB8AF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04505"/>
    <w:multiLevelType w:val="hybridMultilevel"/>
    <w:tmpl w:val="C17E7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35EF5"/>
    <w:multiLevelType w:val="hybridMultilevel"/>
    <w:tmpl w:val="5BECE958"/>
    <w:lvl w:ilvl="0" w:tplc="2DBA7D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81C3B"/>
    <w:multiLevelType w:val="hybridMultilevel"/>
    <w:tmpl w:val="F6FCAE32"/>
    <w:lvl w:ilvl="0" w:tplc="FA3A3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271D1B"/>
    <w:multiLevelType w:val="hybridMultilevel"/>
    <w:tmpl w:val="9F4E117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E24975"/>
    <w:multiLevelType w:val="hybridMultilevel"/>
    <w:tmpl w:val="EB3E6628"/>
    <w:lvl w:ilvl="0" w:tplc="ACCEC624">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0A4F0A"/>
    <w:multiLevelType w:val="hybridMultilevel"/>
    <w:tmpl w:val="DB749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E3811"/>
    <w:multiLevelType w:val="hybridMultilevel"/>
    <w:tmpl w:val="533EF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31224D"/>
    <w:multiLevelType w:val="hybridMultilevel"/>
    <w:tmpl w:val="78AA8FAE"/>
    <w:lvl w:ilvl="0" w:tplc="EEA01B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5C12E4"/>
    <w:multiLevelType w:val="hybridMultilevel"/>
    <w:tmpl w:val="4AEA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936A84"/>
    <w:multiLevelType w:val="hybridMultilevel"/>
    <w:tmpl w:val="E32CB476"/>
    <w:lvl w:ilvl="0" w:tplc="C3A63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3C0E29"/>
    <w:multiLevelType w:val="hybridMultilevel"/>
    <w:tmpl w:val="0CAED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081EC2"/>
    <w:multiLevelType w:val="hybridMultilevel"/>
    <w:tmpl w:val="3EE662E8"/>
    <w:lvl w:ilvl="0" w:tplc="E5DCEBD0">
      <w:start w:val="1"/>
      <w:numFmt w:val="decimal"/>
      <w:lvlText w:val="%1."/>
      <w:lvlJc w:val="left"/>
      <w:pPr>
        <w:tabs>
          <w:tab w:val="num" w:pos="720"/>
        </w:tabs>
        <w:ind w:left="720" w:hanging="360"/>
      </w:pPr>
    </w:lvl>
    <w:lvl w:ilvl="1" w:tplc="107EFD6E" w:tentative="1">
      <w:start w:val="1"/>
      <w:numFmt w:val="decimal"/>
      <w:lvlText w:val="%2."/>
      <w:lvlJc w:val="left"/>
      <w:pPr>
        <w:tabs>
          <w:tab w:val="num" w:pos="1440"/>
        </w:tabs>
        <w:ind w:left="1440" w:hanging="360"/>
      </w:pPr>
    </w:lvl>
    <w:lvl w:ilvl="2" w:tplc="07161980" w:tentative="1">
      <w:start w:val="1"/>
      <w:numFmt w:val="decimal"/>
      <w:lvlText w:val="%3."/>
      <w:lvlJc w:val="left"/>
      <w:pPr>
        <w:tabs>
          <w:tab w:val="num" w:pos="2160"/>
        </w:tabs>
        <w:ind w:left="2160" w:hanging="360"/>
      </w:pPr>
    </w:lvl>
    <w:lvl w:ilvl="3" w:tplc="A9523DCA" w:tentative="1">
      <w:start w:val="1"/>
      <w:numFmt w:val="decimal"/>
      <w:lvlText w:val="%4."/>
      <w:lvlJc w:val="left"/>
      <w:pPr>
        <w:tabs>
          <w:tab w:val="num" w:pos="2880"/>
        </w:tabs>
        <w:ind w:left="2880" w:hanging="360"/>
      </w:pPr>
    </w:lvl>
    <w:lvl w:ilvl="4" w:tplc="BFFE0116" w:tentative="1">
      <w:start w:val="1"/>
      <w:numFmt w:val="decimal"/>
      <w:lvlText w:val="%5."/>
      <w:lvlJc w:val="left"/>
      <w:pPr>
        <w:tabs>
          <w:tab w:val="num" w:pos="3600"/>
        </w:tabs>
        <w:ind w:left="3600" w:hanging="360"/>
      </w:pPr>
    </w:lvl>
    <w:lvl w:ilvl="5" w:tplc="F4F86D64" w:tentative="1">
      <w:start w:val="1"/>
      <w:numFmt w:val="decimal"/>
      <w:lvlText w:val="%6."/>
      <w:lvlJc w:val="left"/>
      <w:pPr>
        <w:tabs>
          <w:tab w:val="num" w:pos="4320"/>
        </w:tabs>
        <w:ind w:left="4320" w:hanging="360"/>
      </w:pPr>
    </w:lvl>
    <w:lvl w:ilvl="6" w:tplc="1EA063B0" w:tentative="1">
      <w:start w:val="1"/>
      <w:numFmt w:val="decimal"/>
      <w:lvlText w:val="%7."/>
      <w:lvlJc w:val="left"/>
      <w:pPr>
        <w:tabs>
          <w:tab w:val="num" w:pos="5040"/>
        </w:tabs>
        <w:ind w:left="5040" w:hanging="360"/>
      </w:pPr>
    </w:lvl>
    <w:lvl w:ilvl="7" w:tplc="C6462476" w:tentative="1">
      <w:start w:val="1"/>
      <w:numFmt w:val="decimal"/>
      <w:lvlText w:val="%8."/>
      <w:lvlJc w:val="left"/>
      <w:pPr>
        <w:tabs>
          <w:tab w:val="num" w:pos="5760"/>
        </w:tabs>
        <w:ind w:left="5760" w:hanging="360"/>
      </w:pPr>
    </w:lvl>
    <w:lvl w:ilvl="8" w:tplc="347CE458" w:tentative="1">
      <w:start w:val="1"/>
      <w:numFmt w:val="decimal"/>
      <w:lvlText w:val="%9."/>
      <w:lvlJc w:val="left"/>
      <w:pPr>
        <w:tabs>
          <w:tab w:val="num" w:pos="6480"/>
        </w:tabs>
        <w:ind w:left="6480" w:hanging="360"/>
      </w:pPr>
    </w:lvl>
  </w:abstractNum>
  <w:abstractNum w:abstractNumId="22" w15:restartNumberingAfterBreak="0">
    <w:nsid w:val="799C2C7E"/>
    <w:multiLevelType w:val="hybridMultilevel"/>
    <w:tmpl w:val="40A08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076CA3"/>
    <w:multiLevelType w:val="hybridMultilevel"/>
    <w:tmpl w:val="BD888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A45218"/>
    <w:multiLevelType w:val="hybridMultilevel"/>
    <w:tmpl w:val="EE96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ED30C3"/>
    <w:multiLevelType w:val="hybridMultilevel"/>
    <w:tmpl w:val="C1546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2"/>
  </w:num>
  <w:num w:numId="3">
    <w:abstractNumId w:val="24"/>
  </w:num>
  <w:num w:numId="4">
    <w:abstractNumId w:val="2"/>
  </w:num>
  <w:num w:numId="5">
    <w:abstractNumId w:val="8"/>
  </w:num>
  <w:num w:numId="6">
    <w:abstractNumId w:val="21"/>
  </w:num>
  <w:num w:numId="7">
    <w:abstractNumId w:val="14"/>
  </w:num>
  <w:num w:numId="8">
    <w:abstractNumId w:val="5"/>
  </w:num>
  <w:num w:numId="9">
    <w:abstractNumId w:val="15"/>
  </w:num>
  <w:num w:numId="10">
    <w:abstractNumId w:val="7"/>
  </w:num>
  <w:num w:numId="11">
    <w:abstractNumId w:val="12"/>
  </w:num>
  <w:num w:numId="12">
    <w:abstractNumId w:val="10"/>
  </w:num>
  <w:num w:numId="13">
    <w:abstractNumId w:val="20"/>
  </w:num>
  <w:num w:numId="14">
    <w:abstractNumId w:val="25"/>
  </w:num>
  <w:num w:numId="15">
    <w:abstractNumId w:val="6"/>
  </w:num>
  <w:num w:numId="16">
    <w:abstractNumId w:val="11"/>
  </w:num>
  <w:num w:numId="17">
    <w:abstractNumId w:val="19"/>
  </w:num>
  <w:num w:numId="18">
    <w:abstractNumId w:val="1"/>
  </w:num>
  <w:num w:numId="19">
    <w:abstractNumId w:val="18"/>
  </w:num>
  <w:num w:numId="20">
    <w:abstractNumId w:val="0"/>
  </w:num>
  <w:num w:numId="21">
    <w:abstractNumId w:val="4"/>
  </w:num>
  <w:num w:numId="22">
    <w:abstractNumId w:val="16"/>
  </w:num>
  <w:num w:numId="23">
    <w:abstractNumId w:val="9"/>
  </w:num>
  <w:num w:numId="24">
    <w:abstractNumId w:val="3"/>
  </w:num>
  <w:num w:numId="25">
    <w:abstractNumId w:val="2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5F"/>
    <w:rsid w:val="00030987"/>
    <w:rsid w:val="00061B85"/>
    <w:rsid w:val="000900EB"/>
    <w:rsid w:val="00091334"/>
    <w:rsid w:val="000958C2"/>
    <w:rsid w:val="000C10E5"/>
    <w:rsid w:val="000D2DC7"/>
    <w:rsid w:val="000E0EAB"/>
    <w:rsid w:val="000E2F27"/>
    <w:rsid w:val="0010716A"/>
    <w:rsid w:val="00117A12"/>
    <w:rsid w:val="001233CA"/>
    <w:rsid w:val="00136C03"/>
    <w:rsid w:val="00163F3C"/>
    <w:rsid w:val="001847E2"/>
    <w:rsid w:val="00186B34"/>
    <w:rsid w:val="001908AB"/>
    <w:rsid w:val="00196888"/>
    <w:rsid w:val="001B0A6E"/>
    <w:rsid w:val="001C19A9"/>
    <w:rsid w:val="001D4D08"/>
    <w:rsid w:val="001D7B45"/>
    <w:rsid w:val="001D7D8E"/>
    <w:rsid w:val="001F350B"/>
    <w:rsid w:val="002007D2"/>
    <w:rsid w:val="00221F05"/>
    <w:rsid w:val="00230189"/>
    <w:rsid w:val="00232492"/>
    <w:rsid w:val="00235559"/>
    <w:rsid w:val="00266C5F"/>
    <w:rsid w:val="00282B05"/>
    <w:rsid w:val="00285464"/>
    <w:rsid w:val="002A685A"/>
    <w:rsid w:val="002B0725"/>
    <w:rsid w:val="002D0B8E"/>
    <w:rsid w:val="002D3A88"/>
    <w:rsid w:val="00342452"/>
    <w:rsid w:val="0035428C"/>
    <w:rsid w:val="003613BF"/>
    <w:rsid w:val="00361CD0"/>
    <w:rsid w:val="003737C5"/>
    <w:rsid w:val="00376229"/>
    <w:rsid w:val="0039107A"/>
    <w:rsid w:val="00397AE6"/>
    <w:rsid w:val="003A4DAC"/>
    <w:rsid w:val="003B0609"/>
    <w:rsid w:val="003D4363"/>
    <w:rsid w:val="003E6B5D"/>
    <w:rsid w:val="00416B2C"/>
    <w:rsid w:val="0046638C"/>
    <w:rsid w:val="004A2ECB"/>
    <w:rsid w:val="004D7593"/>
    <w:rsid w:val="004E48A1"/>
    <w:rsid w:val="00504024"/>
    <w:rsid w:val="00510ACD"/>
    <w:rsid w:val="00514DF1"/>
    <w:rsid w:val="00521695"/>
    <w:rsid w:val="005219AB"/>
    <w:rsid w:val="005334D9"/>
    <w:rsid w:val="00543F4D"/>
    <w:rsid w:val="0054497F"/>
    <w:rsid w:val="005602B4"/>
    <w:rsid w:val="0057576D"/>
    <w:rsid w:val="00576CE4"/>
    <w:rsid w:val="00580F39"/>
    <w:rsid w:val="00592331"/>
    <w:rsid w:val="005A02A9"/>
    <w:rsid w:val="005A69EA"/>
    <w:rsid w:val="005B164A"/>
    <w:rsid w:val="005E6E9D"/>
    <w:rsid w:val="005F2869"/>
    <w:rsid w:val="006017F8"/>
    <w:rsid w:val="00673D75"/>
    <w:rsid w:val="00694AA1"/>
    <w:rsid w:val="00695A32"/>
    <w:rsid w:val="00695ECA"/>
    <w:rsid w:val="006960B8"/>
    <w:rsid w:val="006B5E00"/>
    <w:rsid w:val="006C2654"/>
    <w:rsid w:val="006D34C1"/>
    <w:rsid w:val="006F17CE"/>
    <w:rsid w:val="00722B45"/>
    <w:rsid w:val="00730389"/>
    <w:rsid w:val="00731EE1"/>
    <w:rsid w:val="007357A0"/>
    <w:rsid w:val="0077048C"/>
    <w:rsid w:val="007725CB"/>
    <w:rsid w:val="00774B12"/>
    <w:rsid w:val="007848A1"/>
    <w:rsid w:val="007C1973"/>
    <w:rsid w:val="007C25D5"/>
    <w:rsid w:val="007E0437"/>
    <w:rsid w:val="00815604"/>
    <w:rsid w:val="00820446"/>
    <w:rsid w:val="00820C79"/>
    <w:rsid w:val="00826699"/>
    <w:rsid w:val="00826EA7"/>
    <w:rsid w:val="00830871"/>
    <w:rsid w:val="008402FC"/>
    <w:rsid w:val="008B6E82"/>
    <w:rsid w:val="008D4E84"/>
    <w:rsid w:val="008D5033"/>
    <w:rsid w:val="008E09F1"/>
    <w:rsid w:val="008F30C8"/>
    <w:rsid w:val="008F33DB"/>
    <w:rsid w:val="008F647F"/>
    <w:rsid w:val="009170A8"/>
    <w:rsid w:val="00921137"/>
    <w:rsid w:val="00935905"/>
    <w:rsid w:val="00940E88"/>
    <w:rsid w:val="00942302"/>
    <w:rsid w:val="00964A69"/>
    <w:rsid w:val="00995117"/>
    <w:rsid w:val="009A0061"/>
    <w:rsid w:val="009B2E90"/>
    <w:rsid w:val="009C765F"/>
    <w:rsid w:val="009E2B8A"/>
    <w:rsid w:val="009E6610"/>
    <w:rsid w:val="009F00AE"/>
    <w:rsid w:val="00A060D4"/>
    <w:rsid w:val="00A0625D"/>
    <w:rsid w:val="00A33AA2"/>
    <w:rsid w:val="00A52D82"/>
    <w:rsid w:val="00A54455"/>
    <w:rsid w:val="00A64181"/>
    <w:rsid w:val="00A825B0"/>
    <w:rsid w:val="00A836D9"/>
    <w:rsid w:val="00A841DB"/>
    <w:rsid w:val="00A914A2"/>
    <w:rsid w:val="00A94FD8"/>
    <w:rsid w:val="00AA52EA"/>
    <w:rsid w:val="00AC67F9"/>
    <w:rsid w:val="00AD2201"/>
    <w:rsid w:val="00AE0B86"/>
    <w:rsid w:val="00AE3661"/>
    <w:rsid w:val="00B1688C"/>
    <w:rsid w:val="00B361AC"/>
    <w:rsid w:val="00B4590A"/>
    <w:rsid w:val="00B50971"/>
    <w:rsid w:val="00B53FF7"/>
    <w:rsid w:val="00B65D62"/>
    <w:rsid w:val="00B67481"/>
    <w:rsid w:val="00B76690"/>
    <w:rsid w:val="00B85E4F"/>
    <w:rsid w:val="00BA5905"/>
    <w:rsid w:val="00C01ED4"/>
    <w:rsid w:val="00C10F07"/>
    <w:rsid w:val="00C12366"/>
    <w:rsid w:val="00C154BA"/>
    <w:rsid w:val="00C34F46"/>
    <w:rsid w:val="00C561E2"/>
    <w:rsid w:val="00C61073"/>
    <w:rsid w:val="00C81294"/>
    <w:rsid w:val="00C9378C"/>
    <w:rsid w:val="00C94427"/>
    <w:rsid w:val="00C95E9A"/>
    <w:rsid w:val="00CA0547"/>
    <w:rsid w:val="00CE6EAD"/>
    <w:rsid w:val="00D25421"/>
    <w:rsid w:val="00D613E9"/>
    <w:rsid w:val="00DD06EF"/>
    <w:rsid w:val="00DE3320"/>
    <w:rsid w:val="00DF731B"/>
    <w:rsid w:val="00E11934"/>
    <w:rsid w:val="00E1509C"/>
    <w:rsid w:val="00E22343"/>
    <w:rsid w:val="00E54CC8"/>
    <w:rsid w:val="00E60D15"/>
    <w:rsid w:val="00E76715"/>
    <w:rsid w:val="00E90595"/>
    <w:rsid w:val="00E932BC"/>
    <w:rsid w:val="00EB0489"/>
    <w:rsid w:val="00EB3706"/>
    <w:rsid w:val="00EC2F10"/>
    <w:rsid w:val="00ED226E"/>
    <w:rsid w:val="00EE16E1"/>
    <w:rsid w:val="00EE4A1C"/>
    <w:rsid w:val="00EF0050"/>
    <w:rsid w:val="00F07BE1"/>
    <w:rsid w:val="00F1098F"/>
    <w:rsid w:val="00F17850"/>
    <w:rsid w:val="00F21974"/>
    <w:rsid w:val="00F27C9D"/>
    <w:rsid w:val="00F44604"/>
    <w:rsid w:val="00F50FCB"/>
    <w:rsid w:val="00F77472"/>
    <w:rsid w:val="00F8178A"/>
    <w:rsid w:val="00FA6136"/>
    <w:rsid w:val="00FD3A3E"/>
    <w:rsid w:val="00FE321B"/>
    <w:rsid w:val="00FE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D9B0"/>
  <w14:defaultImageDpi w14:val="32767"/>
  <w15:chartTrackingRefBased/>
  <w15:docId w15:val="{40DCAA5C-8DA5-4269-8A8F-172B4FC7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semiHidden/>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Theotig</dc:creator>
  <cp:keywords/>
  <dc:description/>
  <cp:lastModifiedBy>Kevin OConnor</cp:lastModifiedBy>
  <cp:revision>17</cp:revision>
  <cp:lastPrinted>2021-02-17T22:20:00Z</cp:lastPrinted>
  <dcterms:created xsi:type="dcterms:W3CDTF">2021-02-10T21:22:00Z</dcterms:created>
  <dcterms:modified xsi:type="dcterms:W3CDTF">2021-02-17T22:23:00Z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{"goals":[],"domain":"general","emotions":[],"dialect":"british"}</vt:lpwstr>
  </property>
</Properties>
</file>