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0CA1FCD4">
            <wp:extent cx="2324222" cy="130737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24222" cy="1307374"/>
                    </a:xfrm>
                    <a:prstGeom prst="rect">
                      <a:avLst/>
                    </a:prstGeom>
                  </pic:spPr>
                </pic:pic>
              </a:graphicData>
            </a:graphic>
          </wp:inline>
        </w:drawing>
      </w:r>
    </w:p>
    <w:p w14:paraId="35AC531A" w14:textId="0DD62A99" w:rsidR="00B40B5A" w:rsidRDefault="00B40B5A" w:rsidP="007E0C6E">
      <w:pPr>
        <w:rPr>
          <w:color w:val="000000" w:themeColor="text1"/>
          <w:sz w:val="28"/>
          <w:szCs w:val="28"/>
        </w:rPr>
      </w:pPr>
    </w:p>
    <w:p w14:paraId="6C2CE5C1" w14:textId="1A3DD459" w:rsidR="00AF64FB" w:rsidRDefault="006B49DE" w:rsidP="00BB029D">
      <w:pPr>
        <w:ind w:right="-270"/>
        <w:rPr>
          <w:b/>
          <w:bCs/>
          <w:color w:val="A6A6A6" w:themeColor="background1" w:themeShade="A6"/>
          <w:sz w:val="28"/>
          <w:szCs w:val="28"/>
        </w:rPr>
      </w:pPr>
      <w:r>
        <w:rPr>
          <w:b/>
          <w:bCs/>
          <w:color w:val="A6A6A6" w:themeColor="background1" w:themeShade="A6"/>
          <w:sz w:val="28"/>
          <w:szCs w:val="28"/>
        </w:rPr>
        <w:t>Signs, what do they say?</w:t>
      </w:r>
      <w:r w:rsidR="009739D2">
        <w:rPr>
          <w:b/>
          <w:bCs/>
          <w:color w:val="A6A6A6" w:themeColor="background1" w:themeShade="A6"/>
          <w:sz w:val="28"/>
          <w:szCs w:val="28"/>
        </w:rPr>
        <w:t xml:space="preserve"> </w:t>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16669462" w14:textId="238D5DAA" w:rsidR="00CD1D09" w:rsidRDefault="00CD1D09" w:rsidP="00ED0AFC">
      <w:pPr>
        <w:ind w:right="-540"/>
        <w:rPr>
          <w:rFonts w:ascii="Arial Narrow" w:hAnsi="Arial Narrow" w:cs="Arial"/>
          <w:i/>
          <w:iCs/>
          <w:color w:val="C00000"/>
          <w:sz w:val="20"/>
          <w:szCs w:val="20"/>
        </w:rPr>
      </w:pPr>
    </w:p>
    <w:p w14:paraId="0D0AD7D6" w14:textId="77777777" w:rsidR="006B49DE" w:rsidRDefault="006B49DE" w:rsidP="00ED0AFC">
      <w:pPr>
        <w:ind w:right="-540"/>
        <w:rPr>
          <w:rFonts w:ascii="Arial Narrow" w:hAnsi="Arial Narrow" w:cs="Arial"/>
          <w:i/>
          <w:iCs/>
          <w:color w:val="C00000"/>
          <w:sz w:val="20"/>
          <w:szCs w:val="20"/>
        </w:rPr>
      </w:pPr>
    </w:p>
    <w:p w14:paraId="42971B08" w14:textId="77777777" w:rsidR="00CD1D09" w:rsidRPr="00DF7076" w:rsidRDefault="00CD1D09" w:rsidP="00ED0AFC">
      <w:pPr>
        <w:ind w:right="-540"/>
        <w:rPr>
          <w:rFonts w:ascii="Arial Narrow" w:hAnsi="Arial Narrow" w:cs="Arial"/>
          <w:i/>
          <w:iCs/>
          <w:color w:val="C00000"/>
          <w:sz w:val="10"/>
          <w:szCs w:val="10"/>
        </w:rPr>
      </w:pPr>
    </w:p>
    <w:p w14:paraId="3E204566" w14:textId="4C6A42B1" w:rsidR="006B49DE" w:rsidRPr="00C53654" w:rsidRDefault="002A685A" w:rsidP="006B49DE">
      <w:pPr>
        <w:shd w:val="clear" w:color="auto" w:fill="F2F2F2" w:themeFill="background1" w:themeFillShade="F2"/>
        <w:rPr>
          <w:rFonts w:ascii="Arial Narrow" w:hAnsi="Arial Narrow"/>
          <w:i/>
          <w:iCs/>
          <w:color w:val="000000" w:themeColor="text1"/>
          <w:sz w:val="20"/>
          <w:szCs w:val="20"/>
        </w:rPr>
      </w:pPr>
      <w:r w:rsidRPr="00510DF4">
        <w:rPr>
          <w:rFonts w:ascii="Arial Narrow" w:hAnsi="Arial Narrow" w:cs="Arial"/>
          <w:i/>
          <w:iCs/>
          <w:color w:val="C00000"/>
          <w:sz w:val="20"/>
          <w:szCs w:val="20"/>
        </w:rPr>
        <w:t>*</w:t>
      </w:r>
      <w:r w:rsidR="005A0188">
        <w:rPr>
          <w:rFonts w:ascii="Arial Narrow" w:hAnsi="Arial Narrow" w:cs="Arial"/>
          <w:i/>
          <w:iCs/>
          <w:color w:val="C00000"/>
          <w:sz w:val="20"/>
          <w:szCs w:val="20"/>
        </w:rPr>
        <w:t>Daniel</w:t>
      </w:r>
      <w:r w:rsidR="006B49DE">
        <w:rPr>
          <w:rFonts w:ascii="Arial Narrow" w:hAnsi="Arial Narrow" w:cs="Arial"/>
          <w:i/>
          <w:iCs/>
          <w:color w:val="C00000"/>
          <w:sz w:val="20"/>
          <w:szCs w:val="20"/>
        </w:rPr>
        <w:t>12</w:t>
      </w:r>
      <w:r w:rsidR="00923C1C">
        <w:rPr>
          <w:rFonts w:ascii="Arial Narrow" w:hAnsi="Arial Narrow" w:cs="Arial"/>
          <w:i/>
          <w:iCs/>
          <w:color w:val="000000" w:themeColor="text1"/>
          <w:sz w:val="20"/>
          <w:szCs w:val="20"/>
        </w:rPr>
        <w:t>:</w:t>
      </w:r>
      <w:r w:rsidR="005A0188">
        <w:rPr>
          <w:rFonts w:ascii="Arial Narrow" w:hAnsi="Arial Narrow"/>
          <w:i/>
          <w:iCs/>
          <w:color w:val="C00000"/>
          <w:sz w:val="20"/>
          <w:szCs w:val="20"/>
        </w:rPr>
        <w:t>1</w:t>
      </w:r>
      <w:r w:rsidR="00C72ECB" w:rsidRPr="00C72ECB">
        <w:rPr>
          <w:rFonts w:ascii="Arial Narrow" w:hAnsi="Arial Narrow"/>
          <w:i/>
          <w:iCs/>
          <w:color w:val="000000" w:themeColor="text1"/>
          <w:sz w:val="20"/>
          <w:szCs w:val="20"/>
        </w:rPr>
        <w:t xml:space="preserve"> </w:t>
      </w:r>
      <w:r w:rsidR="006B49DE" w:rsidRPr="006B49DE">
        <w:rPr>
          <w:rFonts w:ascii="Arial Narrow" w:hAnsi="Arial Narrow"/>
          <w:i/>
          <w:iCs/>
          <w:color w:val="000000" w:themeColor="text1"/>
          <w:sz w:val="20"/>
          <w:szCs w:val="20"/>
        </w:rPr>
        <w:t>"</w:t>
      </w:r>
      <w:r w:rsidR="006B49DE" w:rsidRPr="008A08A0">
        <w:rPr>
          <w:rFonts w:ascii="Arial Narrow" w:hAnsi="Arial Narrow"/>
          <w:i/>
          <w:iCs/>
          <w:color w:val="000000" w:themeColor="text1"/>
          <w:sz w:val="20"/>
          <w:szCs w:val="20"/>
          <w:u w:val="single"/>
        </w:rPr>
        <w:t>At that time</w:t>
      </w:r>
      <w:r w:rsidR="006B49DE" w:rsidRPr="006B49DE">
        <w:rPr>
          <w:rFonts w:ascii="Arial Narrow" w:hAnsi="Arial Narrow"/>
          <w:i/>
          <w:iCs/>
          <w:color w:val="000000" w:themeColor="text1"/>
          <w:sz w:val="20"/>
          <w:szCs w:val="20"/>
        </w:rPr>
        <w:t xml:space="preserve"> Michael, the great prince who protects your people, will arise. There will be a time of distress such as has not happened from the beginning of nations until then. </w:t>
      </w:r>
      <w:r w:rsidR="006B49DE" w:rsidRPr="008A08A0">
        <w:rPr>
          <w:rFonts w:ascii="Arial Narrow" w:hAnsi="Arial Narrow"/>
          <w:i/>
          <w:iCs/>
          <w:color w:val="000000" w:themeColor="text1"/>
          <w:sz w:val="20"/>
          <w:szCs w:val="20"/>
          <w:u w:val="single"/>
        </w:rPr>
        <w:t>But at that time</w:t>
      </w:r>
      <w:r w:rsidR="006B49DE" w:rsidRPr="006B49DE">
        <w:rPr>
          <w:rFonts w:ascii="Arial Narrow" w:hAnsi="Arial Narrow"/>
          <w:i/>
          <w:iCs/>
          <w:color w:val="000000" w:themeColor="text1"/>
          <w:sz w:val="20"/>
          <w:szCs w:val="20"/>
        </w:rPr>
        <w:t xml:space="preserve"> your people—everyone whose name is found written in the book—will be delivered. </w:t>
      </w:r>
      <w:r w:rsidR="006B49DE" w:rsidRPr="006B49DE">
        <w:rPr>
          <w:rFonts w:ascii="Arial Narrow" w:hAnsi="Arial Narrow"/>
          <w:i/>
          <w:iCs/>
          <w:color w:val="C00000"/>
          <w:sz w:val="20"/>
          <w:szCs w:val="20"/>
        </w:rPr>
        <w:t xml:space="preserve">2 </w:t>
      </w:r>
      <w:r w:rsidR="006B49DE" w:rsidRPr="006B49DE">
        <w:rPr>
          <w:rFonts w:ascii="Arial Narrow" w:hAnsi="Arial Narrow"/>
          <w:i/>
          <w:iCs/>
          <w:color w:val="000000" w:themeColor="text1"/>
          <w:sz w:val="20"/>
          <w:szCs w:val="20"/>
        </w:rPr>
        <w:t>Multitudes who sleep in the dust of the earth will awake: some to everlasting life, others to shame and everlasting contempt</w:t>
      </w:r>
      <w:r w:rsidR="006B49DE" w:rsidRPr="006B49DE">
        <w:rPr>
          <w:rFonts w:ascii="Arial Narrow" w:hAnsi="Arial Narrow"/>
          <w:i/>
          <w:iCs/>
          <w:color w:val="C00000"/>
          <w:sz w:val="20"/>
          <w:szCs w:val="20"/>
        </w:rPr>
        <w:t>. 3</w:t>
      </w:r>
      <w:r w:rsidR="006B49DE" w:rsidRPr="006B49DE">
        <w:rPr>
          <w:rFonts w:ascii="Arial Narrow" w:hAnsi="Arial Narrow"/>
          <w:i/>
          <w:iCs/>
          <w:color w:val="000000" w:themeColor="text1"/>
          <w:sz w:val="20"/>
          <w:szCs w:val="20"/>
        </w:rPr>
        <w:t xml:space="preserve"> Those who are wise will shine like the brightness of the heavens, and those who lead many to righteousness, like the stars for ever and ever. </w:t>
      </w:r>
      <w:r w:rsidR="006B49DE" w:rsidRPr="006B49DE">
        <w:rPr>
          <w:rFonts w:ascii="Arial Narrow" w:hAnsi="Arial Narrow"/>
          <w:i/>
          <w:iCs/>
          <w:color w:val="C00000"/>
          <w:sz w:val="20"/>
          <w:szCs w:val="20"/>
        </w:rPr>
        <w:t>4</w:t>
      </w:r>
      <w:r w:rsidR="006B49DE" w:rsidRPr="006B49DE">
        <w:rPr>
          <w:rFonts w:ascii="Arial Narrow" w:hAnsi="Arial Narrow"/>
          <w:i/>
          <w:iCs/>
          <w:color w:val="000000" w:themeColor="text1"/>
          <w:sz w:val="20"/>
          <w:szCs w:val="20"/>
        </w:rPr>
        <w:t xml:space="preserve"> But you, Daniel, roll up and seal the words of the scroll until the time of the end. Many will go here and there to increase knowledge."</w:t>
      </w:r>
    </w:p>
    <w:p w14:paraId="4A5E283B" w14:textId="77777777" w:rsidR="00EA48A0" w:rsidRPr="00A704D2" w:rsidRDefault="00EA48A0" w:rsidP="001D7B45">
      <w:pPr>
        <w:rPr>
          <w:rFonts w:ascii="Arial Narrow" w:hAnsi="Arial Narrow"/>
          <w:color w:val="0070C0"/>
          <w:sz w:val="20"/>
          <w:szCs w:val="20"/>
        </w:rPr>
      </w:pPr>
    </w:p>
    <w:p w14:paraId="19988C62" w14:textId="56B2CC4D" w:rsidR="00C12366" w:rsidRPr="00A66C40" w:rsidRDefault="008A08A0" w:rsidP="001D7B45">
      <w:pPr>
        <w:rPr>
          <w:rFonts w:ascii="Arial Narrow" w:hAnsi="Arial Narrow"/>
          <w:color w:val="0070C0"/>
          <w:sz w:val="28"/>
          <w:szCs w:val="28"/>
        </w:rPr>
      </w:pPr>
      <w:r>
        <w:rPr>
          <w:rFonts w:ascii="Arial Narrow" w:hAnsi="Arial Narrow"/>
          <w:color w:val="0070C0"/>
          <w:sz w:val="28"/>
          <w:szCs w:val="28"/>
        </w:rPr>
        <w:t>At That Time…</w:t>
      </w:r>
    </w:p>
    <w:p w14:paraId="5965BA98" w14:textId="77777777" w:rsidR="00CA2E09" w:rsidRPr="00D1578D" w:rsidRDefault="00CA2E09" w:rsidP="00D1578D">
      <w:pPr>
        <w:rPr>
          <w:rFonts w:ascii="Arial Narrow" w:hAnsi="Arial Narrow"/>
          <w:color w:val="000000" w:themeColor="text1"/>
        </w:rPr>
      </w:pPr>
    </w:p>
    <w:p w14:paraId="7F9B7D7E" w14:textId="1561E7A4" w:rsidR="00A05B2F" w:rsidRPr="008A08A0" w:rsidRDefault="00C72ECB" w:rsidP="001D511D">
      <w:pPr>
        <w:pStyle w:val="ListParagraph"/>
        <w:numPr>
          <w:ilvl w:val="0"/>
          <w:numId w:val="25"/>
        </w:numPr>
        <w:ind w:right="-810"/>
        <w:rPr>
          <w:rFonts w:ascii="Arial Narrow" w:hAnsi="Arial Narrow"/>
          <w:color w:val="000000" w:themeColor="text1"/>
        </w:rPr>
      </w:pPr>
      <w:r w:rsidRPr="008A08A0">
        <w:rPr>
          <w:rFonts w:ascii="Arial Narrow" w:hAnsi="Arial Narrow"/>
          <w:color w:val="C00000"/>
        </w:rPr>
        <w:t>V:</w:t>
      </w:r>
      <w:r w:rsidR="005A0188" w:rsidRPr="008A08A0">
        <w:rPr>
          <w:rFonts w:ascii="Arial Narrow" w:hAnsi="Arial Narrow"/>
          <w:color w:val="C00000"/>
        </w:rPr>
        <w:t>1</w:t>
      </w:r>
      <w:r w:rsidR="008A08A0">
        <w:rPr>
          <w:rFonts w:ascii="Arial Narrow" w:hAnsi="Arial Narrow"/>
          <w:color w:val="C00000"/>
        </w:rPr>
        <w:t xml:space="preserve"> </w:t>
      </w:r>
      <w:r w:rsidR="008A08A0">
        <w:rPr>
          <w:rFonts w:ascii="Arial Narrow" w:hAnsi="Arial Narrow"/>
          <w:color w:val="000000" w:themeColor="text1"/>
        </w:rPr>
        <w:t>Michael the archangel</w:t>
      </w:r>
      <w:r w:rsidR="002B0655">
        <w:rPr>
          <w:rFonts w:ascii="Arial Narrow" w:hAnsi="Arial Narrow"/>
          <w:color w:val="000000" w:themeColor="text1"/>
        </w:rPr>
        <w:t>’s</w:t>
      </w:r>
      <w:r w:rsidR="008A08A0">
        <w:rPr>
          <w:rFonts w:ascii="Arial Narrow" w:hAnsi="Arial Narrow"/>
          <w:color w:val="000000" w:themeColor="text1"/>
        </w:rPr>
        <w:t xml:space="preserve"> assignment</w:t>
      </w:r>
      <w:r w:rsidR="00F750D3">
        <w:rPr>
          <w:rFonts w:ascii="Arial Narrow" w:hAnsi="Arial Narrow"/>
          <w:color w:val="000000" w:themeColor="text1"/>
        </w:rPr>
        <w:t xml:space="preserve"> is </w:t>
      </w:r>
      <w:r w:rsidR="000F4F54">
        <w:rPr>
          <w:rFonts w:ascii="Arial Narrow" w:hAnsi="Arial Narrow"/>
          <w:color w:val="000000" w:themeColor="text1"/>
        </w:rPr>
        <w:t xml:space="preserve">the </w:t>
      </w:r>
      <w:r w:rsidR="00F750D3">
        <w:rPr>
          <w:rFonts w:ascii="Arial Narrow" w:hAnsi="Arial Narrow"/>
          <w:color w:val="000000" w:themeColor="text1"/>
        </w:rPr>
        <w:t>protection of Israel.</w:t>
      </w:r>
      <w:r w:rsidR="008A08A0">
        <w:rPr>
          <w:rFonts w:ascii="Arial Narrow" w:hAnsi="Arial Narrow"/>
          <w:color w:val="000000" w:themeColor="text1"/>
        </w:rPr>
        <w:t xml:space="preserve"> Is he the reason Jordan is a place of refuge for the nation of Israel?</w:t>
      </w:r>
      <w:r w:rsidR="009739D2">
        <w:rPr>
          <w:rFonts w:ascii="Arial Narrow" w:hAnsi="Arial Narrow"/>
          <w:color w:val="000000" w:themeColor="text1"/>
        </w:rPr>
        <w:t xml:space="preserve"> </w:t>
      </w:r>
    </w:p>
    <w:p w14:paraId="5C30CF67" w14:textId="57917B48" w:rsidR="006B49DE" w:rsidRDefault="006B49DE" w:rsidP="00A05B2F">
      <w:pPr>
        <w:ind w:right="-810"/>
        <w:rPr>
          <w:rFonts w:ascii="Arial Narrow" w:hAnsi="Arial Narrow"/>
          <w:color w:val="000000" w:themeColor="text1"/>
        </w:rPr>
      </w:pPr>
    </w:p>
    <w:p w14:paraId="03336355" w14:textId="25C17B96" w:rsidR="006B49DE" w:rsidRDefault="006B49DE" w:rsidP="00A05B2F">
      <w:pPr>
        <w:ind w:right="-810"/>
        <w:rPr>
          <w:rFonts w:ascii="Arial Narrow" w:hAnsi="Arial Narrow"/>
          <w:color w:val="000000" w:themeColor="text1"/>
        </w:rPr>
      </w:pPr>
    </w:p>
    <w:p w14:paraId="0AAEEF7B" w14:textId="77777777" w:rsidR="00D97F25" w:rsidRDefault="00D97F25" w:rsidP="00A05B2F">
      <w:pPr>
        <w:ind w:right="-810"/>
        <w:rPr>
          <w:rFonts w:ascii="Arial Narrow" w:hAnsi="Arial Narrow"/>
          <w:color w:val="000000" w:themeColor="text1"/>
        </w:rPr>
      </w:pPr>
    </w:p>
    <w:p w14:paraId="677AD08A" w14:textId="77777777" w:rsidR="00792599" w:rsidRPr="00DF7076" w:rsidRDefault="00792599" w:rsidP="00A05B2F">
      <w:pPr>
        <w:ind w:right="-810"/>
        <w:rPr>
          <w:rFonts w:ascii="Arial Narrow" w:hAnsi="Arial Narrow"/>
          <w:color w:val="000000" w:themeColor="text1"/>
          <w:sz w:val="10"/>
          <w:szCs w:val="10"/>
        </w:rPr>
      </w:pPr>
    </w:p>
    <w:p w14:paraId="3F4785F6" w14:textId="75E49EA6" w:rsidR="009739D2" w:rsidRDefault="00C47267" w:rsidP="001A3517">
      <w:pPr>
        <w:pStyle w:val="ListParagraph"/>
        <w:numPr>
          <w:ilvl w:val="0"/>
          <w:numId w:val="25"/>
        </w:numPr>
        <w:ind w:right="-810"/>
        <w:rPr>
          <w:rFonts w:ascii="Arial Narrow" w:hAnsi="Arial Narrow"/>
          <w:color w:val="000000" w:themeColor="text1"/>
        </w:rPr>
      </w:pPr>
      <w:r w:rsidRPr="00A05B2F">
        <w:rPr>
          <w:rFonts w:ascii="Arial Narrow" w:hAnsi="Arial Narrow"/>
          <w:color w:val="C00000"/>
        </w:rPr>
        <w:t>V</w:t>
      </w:r>
      <w:r w:rsidR="00923C1C" w:rsidRPr="00A05B2F">
        <w:rPr>
          <w:rFonts w:ascii="Arial Narrow" w:hAnsi="Arial Narrow"/>
          <w:color w:val="C00000"/>
        </w:rPr>
        <w:t>:</w:t>
      </w:r>
      <w:r w:rsidR="0006788F">
        <w:rPr>
          <w:rFonts w:ascii="Arial Narrow" w:hAnsi="Arial Narrow"/>
          <w:color w:val="C00000"/>
        </w:rPr>
        <w:t>2-</w:t>
      </w:r>
      <w:r w:rsidR="009739D2">
        <w:rPr>
          <w:rFonts w:ascii="Arial Narrow" w:hAnsi="Arial Narrow"/>
          <w:color w:val="C00000"/>
        </w:rPr>
        <w:t xml:space="preserve">3 </w:t>
      </w:r>
      <w:r w:rsidR="006B49DE">
        <w:rPr>
          <w:rFonts w:ascii="Arial Narrow" w:hAnsi="Arial Narrow"/>
          <w:color w:val="000000" w:themeColor="text1"/>
        </w:rPr>
        <w:t xml:space="preserve"> </w:t>
      </w:r>
      <w:r w:rsidR="009739D2">
        <w:rPr>
          <w:rFonts w:ascii="Arial Narrow" w:hAnsi="Arial Narrow"/>
          <w:color w:val="000000" w:themeColor="text1"/>
        </w:rPr>
        <w:t>The truth about judgement day.</w:t>
      </w:r>
      <w:r w:rsidR="00EA1929">
        <w:rPr>
          <w:rFonts w:ascii="Arial Narrow" w:hAnsi="Arial Narrow"/>
          <w:color w:val="000000" w:themeColor="text1"/>
        </w:rPr>
        <w:t xml:space="preserve"> </w:t>
      </w:r>
    </w:p>
    <w:p w14:paraId="07E5D001" w14:textId="77777777" w:rsidR="009739D2" w:rsidRDefault="009739D2" w:rsidP="009739D2">
      <w:pPr>
        <w:ind w:right="-810"/>
        <w:rPr>
          <w:rFonts w:ascii="Arial Narrow" w:hAnsi="Arial Narrow"/>
          <w:color w:val="000000" w:themeColor="text1"/>
        </w:rPr>
      </w:pPr>
    </w:p>
    <w:p w14:paraId="68164BDB" w14:textId="70C1D337" w:rsidR="009739D2" w:rsidRDefault="009739D2" w:rsidP="009739D2">
      <w:pPr>
        <w:ind w:right="-810"/>
        <w:rPr>
          <w:rFonts w:ascii="Arial Narrow" w:hAnsi="Arial Narrow"/>
          <w:color w:val="000000" w:themeColor="text1"/>
        </w:rPr>
      </w:pPr>
    </w:p>
    <w:p w14:paraId="56D0DD2A" w14:textId="77777777" w:rsidR="00D97F25" w:rsidRDefault="00D97F25" w:rsidP="009739D2">
      <w:pPr>
        <w:ind w:right="-810"/>
        <w:rPr>
          <w:rFonts w:ascii="Arial Narrow" w:hAnsi="Arial Narrow"/>
          <w:color w:val="000000" w:themeColor="text1"/>
        </w:rPr>
      </w:pPr>
    </w:p>
    <w:p w14:paraId="362FF0B7" w14:textId="16697E13" w:rsidR="00BB029D" w:rsidRPr="009739D2" w:rsidRDefault="009739D2" w:rsidP="009739D2">
      <w:pPr>
        <w:ind w:right="-810"/>
        <w:rPr>
          <w:rFonts w:ascii="Arial Narrow" w:hAnsi="Arial Narrow"/>
          <w:color w:val="000000" w:themeColor="text1"/>
        </w:rPr>
      </w:pPr>
      <w:r w:rsidRPr="009739D2">
        <w:rPr>
          <w:rFonts w:ascii="Arial Narrow" w:hAnsi="Arial Narrow"/>
          <w:color w:val="000000" w:themeColor="text1"/>
        </w:rPr>
        <w:t xml:space="preserve"> </w:t>
      </w:r>
    </w:p>
    <w:p w14:paraId="49C10FB2" w14:textId="6A30C4C3" w:rsidR="009739D2" w:rsidRDefault="009739D2" w:rsidP="001A3517">
      <w:pPr>
        <w:pStyle w:val="ListParagraph"/>
        <w:numPr>
          <w:ilvl w:val="0"/>
          <w:numId w:val="25"/>
        </w:numPr>
        <w:ind w:right="-810"/>
        <w:rPr>
          <w:rFonts w:ascii="Arial Narrow" w:hAnsi="Arial Narrow"/>
          <w:color w:val="000000" w:themeColor="text1"/>
        </w:rPr>
      </w:pPr>
      <w:r>
        <w:rPr>
          <w:rFonts w:ascii="Arial Narrow" w:hAnsi="Arial Narrow"/>
          <w:color w:val="C00000"/>
        </w:rPr>
        <w:t xml:space="preserve">V:4 Sealed! </w:t>
      </w:r>
      <w:r>
        <w:rPr>
          <w:rFonts w:ascii="Arial Narrow" w:hAnsi="Arial Narrow"/>
          <w:color w:val="000000" w:themeColor="text1"/>
        </w:rPr>
        <w:t xml:space="preserve">Until the time of the end. </w:t>
      </w:r>
      <w:r w:rsidR="007F2466">
        <w:rPr>
          <w:rFonts w:ascii="Arial Narrow" w:hAnsi="Arial Narrow"/>
          <w:color w:val="000000" w:themeColor="text1"/>
        </w:rPr>
        <w:t>This time</w:t>
      </w:r>
      <w:r>
        <w:rPr>
          <w:rFonts w:ascii="Arial Narrow" w:hAnsi="Arial Narrow"/>
          <w:color w:val="000000" w:themeColor="text1"/>
        </w:rPr>
        <w:t xml:space="preserve"> is marked by t</w:t>
      </w:r>
      <w:r w:rsidR="007A57A1">
        <w:rPr>
          <w:rFonts w:ascii="Arial Narrow" w:hAnsi="Arial Narrow"/>
          <w:color w:val="000000" w:themeColor="text1"/>
        </w:rPr>
        <w:t>hree</w:t>
      </w:r>
      <w:r>
        <w:rPr>
          <w:rFonts w:ascii="Arial Narrow" w:hAnsi="Arial Narrow"/>
          <w:color w:val="000000" w:themeColor="text1"/>
        </w:rPr>
        <w:t xml:space="preserve"> things.</w:t>
      </w:r>
      <w:r w:rsidR="007A57A1">
        <w:rPr>
          <w:rFonts w:ascii="Arial Narrow" w:hAnsi="Arial Narrow"/>
          <w:color w:val="000000" w:themeColor="text1"/>
        </w:rPr>
        <w:t xml:space="preserve"> </w:t>
      </w:r>
    </w:p>
    <w:p w14:paraId="6618CAB5" w14:textId="77777777" w:rsidR="00A704D2" w:rsidRPr="00DF7076" w:rsidRDefault="00A704D2" w:rsidP="00A704D2">
      <w:pPr>
        <w:pStyle w:val="ListParagraph"/>
        <w:ind w:right="-810"/>
        <w:rPr>
          <w:rFonts w:ascii="Arial Narrow" w:hAnsi="Arial Narrow"/>
          <w:color w:val="000000" w:themeColor="text1"/>
          <w:sz w:val="10"/>
          <w:szCs w:val="10"/>
        </w:rPr>
      </w:pPr>
    </w:p>
    <w:p w14:paraId="3B1457F0" w14:textId="3A69102A" w:rsidR="00A05B2F" w:rsidRDefault="00A05B2F" w:rsidP="00A704D2">
      <w:pPr>
        <w:ind w:right="-810"/>
        <w:jc w:val="center"/>
        <w:rPr>
          <w:rFonts w:ascii="Arial Narrow" w:hAnsi="Arial Narrow"/>
          <w:color w:val="000000" w:themeColor="text1"/>
        </w:rPr>
      </w:pPr>
    </w:p>
    <w:p w14:paraId="6B9DDB8B" w14:textId="21FC5DDB" w:rsidR="009739D2" w:rsidRDefault="009739D2" w:rsidP="00A704D2">
      <w:pPr>
        <w:ind w:right="-810"/>
        <w:jc w:val="center"/>
        <w:rPr>
          <w:rFonts w:ascii="Arial Narrow" w:hAnsi="Arial Narrow"/>
          <w:color w:val="000000" w:themeColor="text1"/>
        </w:rPr>
      </w:pPr>
    </w:p>
    <w:p w14:paraId="69A965DC" w14:textId="77777777" w:rsidR="009739D2" w:rsidRPr="00A704D2" w:rsidRDefault="009739D2" w:rsidP="00A704D2">
      <w:pPr>
        <w:ind w:right="-810"/>
        <w:jc w:val="center"/>
        <w:rPr>
          <w:rFonts w:ascii="Arial Narrow" w:hAnsi="Arial Narrow"/>
          <w:color w:val="000000" w:themeColor="text1"/>
        </w:rPr>
      </w:pPr>
    </w:p>
    <w:p w14:paraId="57207872" w14:textId="46ED6A68" w:rsidR="006B49DE" w:rsidRPr="00E43365" w:rsidRDefault="00A704D2" w:rsidP="00B46762">
      <w:pPr>
        <w:shd w:val="clear" w:color="auto" w:fill="F2F2F2" w:themeFill="background1" w:themeFillShade="F2"/>
        <w:ind w:right="-360"/>
        <w:jc w:val="both"/>
        <w:rPr>
          <w:rFonts w:ascii="Arial Narrow" w:hAnsi="Arial Narrow" w:cs="Arial"/>
          <w:i/>
          <w:iCs/>
          <w:color w:val="C00000"/>
          <w:sz w:val="20"/>
          <w:szCs w:val="20"/>
        </w:rPr>
      </w:pPr>
      <w:r>
        <w:rPr>
          <w:rFonts w:ascii="Arial Narrow" w:hAnsi="Arial Narrow" w:cs="Arial"/>
          <w:i/>
          <w:iCs/>
          <w:color w:val="C00000"/>
          <w:sz w:val="20"/>
          <w:szCs w:val="20"/>
        </w:rPr>
        <w:t xml:space="preserve">*Daniel </w:t>
      </w:r>
      <w:r w:rsidR="006B49DE">
        <w:rPr>
          <w:rFonts w:ascii="Arial Narrow" w:hAnsi="Arial Narrow" w:cs="Arial"/>
          <w:i/>
          <w:iCs/>
          <w:color w:val="C00000"/>
          <w:sz w:val="20"/>
          <w:szCs w:val="20"/>
        </w:rPr>
        <w:t>12</w:t>
      </w:r>
      <w:r>
        <w:rPr>
          <w:rFonts w:ascii="Arial Narrow" w:hAnsi="Arial Narrow" w:cs="Arial"/>
          <w:i/>
          <w:iCs/>
          <w:color w:val="C00000"/>
          <w:sz w:val="20"/>
          <w:szCs w:val="20"/>
        </w:rPr>
        <w:t>:</w:t>
      </w:r>
      <w:r w:rsidR="006B49DE" w:rsidRPr="006B49DE">
        <w:rPr>
          <w:rFonts w:ascii="Arial Narrow" w:hAnsi="Arial Narrow" w:cs="Arial"/>
          <w:i/>
          <w:iCs/>
          <w:color w:val="C00000"/>
          <w:sz w:val="20"/>
          <w:szCs w:val="20"/>
        </w:rPr>
        <w:t xml:space="preserve">5 </w:t>
      </w:r>
      <w:r w:rsidR="006B49DE" w:rsidRPr="006B49DE">
        <w:rPr>
          <w:rFonts w:ascii="Arial Narrow" w:hAnsi="Arial Narrow" w:cs="Arial"/>
          <w:i/>
          <w:iCs/>
          <w:color w:val="000000" w:themeColor="text1"/>
          <w:sz w:val="20"/>
          <w:szCs w:val="20"/>
        </w:rPr>
        <w:t>Then I, Daniel, looked, and there before me stood two others, one on this bank of the river and one on the opposite bank.</w:t>
      </w:r>
      <w:r w:rsidR="006B49DE" w:rsidRPr="006B49DE">
        <w:rPr>
          <w:rFonts w:ascii="Arial Narrow" w:hAnsi="Arial Narrow" w:cs="Arial"/>
          <w:i/>
          <w:iCs/>
          <w:color w:val="C00000"/>
          <w:sz w:val="20"/>
          <w:szCs w:val="20"/>
        </w:rPr>
        <w:t xml:space="preserve"> 6 </w:t>
      </w:r>
      <w:r w:rsidR="006B49DE" w:rsidRPr="005A66DB">
        <w:rPr>
          <w:rFonts w:ascii="Arial Narrow" w:hAnsi="Arial Narrow" w:cs="Arial"/>
          <w:i/>
          <w:iCs/>
          <w:color w:val="000000" w:themeColor="text1"/>
          <w:sz w:val="20"/>
          <w:szCs w:val="20"/>
        </w:rPr>
        <w:t>One of them said to the man clothed in linen, who was above the waters of the river, "How long will it be before these astonishing things are fulfilled?"</w:t>
      </w:r>
    </w:p>
    <w:p w14:paraId="518F03F1" w14:textId="13B97F77" w:rsidR="007A60B8" w:rsidRPr="002E29A7" w:rsidRDefault="006B49DE" w:rsidP="00B46762">
      <w:pPr>
        <w:shd w:val="clear" w:color="auto" w:fill="F2F2F2" w:themeFill="background1" w:themeFillShade="F2"/>
        <w:ind w:right="-360"/>
        <w:jc w:val="both"/>
        <w:rPr>
          <w:rFonts w:ascii="Arial Narrow" w:hAnsi="Arial Narrow" w:cs="Arial"/>
          <w:i/>
          <w:iCs/>
          <w:color w:val="000000" w:themeColor="text1"/>
          <w:sz w:val="20"/>
          <w:szCs w:val="20"/>
        </w:rPr>
      </w:pPr>
      <w:r w:rsidRPr="006B49DE">
        <w:rPr>
          <w:rFonts w:ascii="Arial Narrow" w:hAnsi="Arial Narrow" w:cs="Arial"/>
          <w:i/>
          <w:iCs/>
          <w:color w:val="C00000"/>
          <w:sz w:val="20"/>
          <w:szCs w:val="20"/>
        </w:rPr>
        <w:t xml:space="preserve">7 </w:t>
      </w:r>
      <w:r w:rsidRPr="005A66DB">
        <w:rPr>
          <w:rFonts w:ascii="Arial Narrow" w:hAnsi="Arial Narrow" w:cs="Arial"/>
          <w:i/>
          <w:iCs/>
          <w:color w:val="000000" w:themeColor="text1"/>
          <w:sz w:val="20"/>
          <w:szCs w:val="20"/>
        </w:rPr>
        <w:t xml:space="preserve">The man clothed in linen, who was above the waters of the river, lifted his right hand and his left hand toward heaven, and I heard him swear by him who lives forever, saying, </w:t>
      </w:r>
      <w:r w:rsidRPr="005A66DB">
        <w:rPr>
          <w:rFonts w:ascii="Arial Narrow" w:hAnsi="Arial Narrow" w:cs="Arial"/>
          <w:i/>
          <w:iCs/>
          <w:color w:val="000000" w:themeColor="text1"/>
          <w:sz w:val="20"/>
          <w:szCs w:val="20"/>
          <w:u w:val="single"/>
        </w:rPr>
        <w:t>"It will be for a time, times and half a time</w:t>
      </w:r>
      <w:r w:rsidRPr="005A66DB">
        <w:rPr>
          <w:rFonts w:ascii="Arial Narrow" w:hAnsi="Arial Narrow" w:cs="Arial"/>
          <w:i/>
          <w:iCs/>
          <w:color w:val="000000" w:themeColor="text1"/>
          <w:sz w:val="20"/>
          <w:szCs w:val="20"/>
        </w:rPr>
        <w:t>. When the power of the holy people has been finally broken, all these things will be completed."</w:t>
      </w:r>
    </w:p>
    <w:p w14:paraId="04AA4359" w14:textId="12E65892" w:rsidR="00AA2C6B" w:rsidRDefault="00AA2C6B" w:rsidP="00997AF2">
      <w:pPr>
        <w:rPr>
          <w:rFonts w:ascii="Arial Narrow" w:hAnsi="Arial Narrow" w:cs="Arial"/>
          <w:color w:val="0070C0"/>
          <w:sz w:val="10"/>
          <w:szCs w:val="10"/>
        </w:rPr>
      </w:pPr>
    </w:p>
    <w:p w14:paraId="44216157" w14:textId="4FA0161B" w:rsidR="00AA2C6B" w:rsidRDefault="00AA2C6B" w:rsidP="00997AF2">
      <w:pPr>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1C68C984" w:rsidR="00997AF2" w:rsidRPr="00605683" w:rsidRDefault="005A66DB" w:rsidP="00997AF2">
      <w:pPr>
        <w:rPr>
          <w:rFonts w:ascii="Arial Narrow" w:hAnsi="Arial Narrow" w:cs="Arial"/>
          <w:color w:val="0070C0"/>
          <w:sz w:val="28"/>
          <w:szCs w:val="28"/>
        </w:rPr>
      </w:pPr>
      <w:r>
        <w:rPr>
          <w:rFonts w:ascii="Arial Narrow" w:hAnsi="Arial Narrow" w:cs="Arial"/>
          <w:color w:val="0070C0"/>
          <w:sz w:val="28"/>
          <w:szCs w:val="28"/>
        </w:rPr>
        <w:t>The 3 ½ Years of the Great Tribulation</w:t>
      </w:r>
      <w:r w:rsidR="008A08A0">
        <w:rPr>
          <w:rFonts w:ascii="Arial Narrow" w:hAnsi="Arial Narrow" w:cs="Arial"/>
          <w:color w:val="0070C0"/>
          <w:sz w:val="28"/>
          <w:szCs w:val="28"/>
        </w:rPr>
        <w:t xml:space="preserve"> (1260 days)</w:t>
      </w:r>
    </w:p>
    <w:p w14:paraId="2F8F65C2" w14:textId="77777777" w:rsidR="005A66DB" w:rsidRDefault="005A66DB" w:rsidP="00997AF2">
      <w:pPr>
        <w:rPr>
          <w:rFonts w:ascii="Arial Narrow" w:hAnsi="Arial Narrow"/>
          <w:color w:val="C00000"/>
          <w:sz w:val="28"/>
          <w:szCs w:val="28"/>
        </w:rPr>
      </w:pPr>
    </w:p>
    <w:p w14:paraId="3ABD310E" w14:textId="1A9F2E84" w:rsidR="00AB6D31" w:rsidRPr="00515C07" w:rsidRDefault="00CD0EF5" w:rsidP="00C17184">
      <w:pPr>
        <w:pStyle w:val="ListParagraph"/>
        <w:numPr>
          <w:ilvl w:val="0"/>
          <w:numId w:val="28"/>
        </w:numPr>
        <w:ind w:right="-990"/>
        <w:rPr>
          <w:rFonts w:ascii="Arial" w:hAnsi="Arial" w:cs="Arial"/>
          <w:color w:val="C00000"/>
        </w:rPr>
      </w:pPr>
      <w:r w:rsidRPr="005A66DB">
        <w:rPr>
          <w:rFonts w:ascii="Arial" w:hAnsi="Arial" w:cs="Arial"/>
          <w:color w:val="C00000"/>
        </w:rPr>
        <w:t>V:</w:t>
      </w:r>
      <w:r w:rsidR="005A66DB" w:rsidRPr="005A66DB">
        <w:rPr>
          <w:rFonts w:ascii="Arial" w:hAnsi="Arial" w:cs="Arial"/>
          <w:color w:val="C00000"/>
        </w:rPr>
        <w:t>5</w:t>
      </w:r>
      <w:r w:rsidR="007F2466">
        <w:rPr>
          <w:rFonts w:ascii="Arial" w:hAnsi="Arial" w:cs="Arial"/>
          <w:color w:val="C00000"/>
        </w:rPr>
        <w:t xml:space="preserve">-6 </w:t>
      </w:r>
      <w:r w:rsidR="007F2466">
        <w:rPr>
          <w:rFonts w:ascii="Arial" w:hAnsi="Arial" w:cs="Arial"/>
          <w:color w:val="000000" w:themeColor="text1"/>
        </w:rPr>
        <w:t xml:space="preserve"> </w:t>
      </w:r>
      <w:r w:rsidR="001D5EDE">
        <w:rPr>
          <w:rFonts w:ascii="Arial" w:hAnsi="Arial" w:cs="Arial"/>
          <w:color w:val="000000" w:themeColor="text1"/>
        </w:rPr>
        <w:t>T</w:t>
      </w:r>
      <w:r w:rsidR="007F2466">
        <w:rPr>
          <w:rFonts w:ascii="Arial" w:hAnsi="Arial" w:cs="Arial"/>
          <w:color w:val="000000" w:themeColor="text1"/>
        </w:rPr>
        <w:t>wo</w:t>
      </w:r>
      <w:r w:rsidR="001D5EDE">
        <w:rPr>
          <w:rFonts w:ascii="Arial" w:hAnsi="Arial" w:cs="Arial"/>
          <w:color w:val="000000" w:themeColor="text1"/>
        </w:rPr>
        <w:t xml:space="preserve"> what</w:t>
      </w:r>
      <w:r w:rsidR="007F2466">
        <w:rPr>
          <w:rFonts w:ascii="Arial" w:hAnsi="Arial" w:cs="Arial"/>
          <w:color w:val="000000" w:themeColor="text1"/>
        </w:rPr>
        <w:t>, one on each side of the bank of the river</w:t>
      </w:r>
      <w:r w:rsidR="001D5EDE">
        <w:rPr>
          <w:rFonts w:ascii="Arial" w:hAnsi="Arial" w:cs="Arial"/>
          <w:color w:val="000000" w:themeColor="text1"/>
        </w:rPr>
        <w:t>?</w:t>
      </w:r>
      <w:r w:rsidR="007F2466">
        <w:rPr>
          <w:rFonts w:ascii="Arial" w:hAnsi="Arial" w:cs="Arial"/>
          <w:color w:val="000000" w:themeColor="text1"/>
        </w:rPr>
        <w:t xml:space="preserve"> Who </w:t>
      </w:r>
      <w:r w:rsidR="001D5EDE">
        <w:rPr>
          <w:rFonts w:ascii="Arial" w:hAnsi="Arial" w:cs="Arial"/>
          <w:color w:val="000000" w:themeColor="text1"/>
        </w:rPr>
        <w:t xml:space="preserve">or what </w:t>
      </w:r>
      <w:r w:rsidR="007F2466">
        <w:rPr>
          <w:rFonts w:ascii="Arial" w:hAnsi="Arial" w:cs="Arial"/>
          <w:color w:val="000000" w:themeColor="text1"/>
        </w:rPr>
        <w:t xml:space="preserve">are they? Some believe they are angels. But could they be? </w:t>
      </w:r>
      <w:r w:rsidR="007F2466" w:rsidRPr="00515C07">
        <w:rPr>
          <w:rFonts w:ascii="Arial" w:hAnsi="Arial" w:cs="Arial"/>
          <w:color w:val="C00000"/>
        </w:rPr>
        <w:t>Luke 24</w:t>
      </w:r>
      <w:r w:rsidR="00515C07" w:rsidRPr="00515C07">
        <w:rPr>
          <w:rFonts w:ascii="Arial" w:hAnsi="Arial" w:cs="Arial"/>
          <w:color w:val="C00000"/>
        </w:rPr>
        <w:t>:3</w:t>
      </w:r>
    </w:p>
    <w:p w14:paraId="763CA74D" w14:textId="6DCC301F" w:rsidR="00441923" w:rsidRDefault="00441923" w:rsidP="00AB6D31">
      <w:pPr>
        <w:pStyle w:val="ListParagraph"/>
        <w:ind w:right="-990"/>
        <w:rPr>
          <w:rFonts w:ascii="Arial" w:hAnsi="Arial" w:cs="Arial"/>
          <w:color w:val="000000" w:themeColor="text1"/>
        </w:rPr>
      </w:pPr>
    </w:p>
    <w:p w14:paraId="4D5EFA57" w14:textId="77777777" w:rsidR="005A66DB" w:rsidRDefault="005A66DB" w:rsidP="00AB6D31">
      <w:pPr>
        <w:pStyle w:val="ListParagraph"/>
        <w:ind w:right="-990"/>
        <w:rPr>
          <w:rFonts w:ascii="Arial" w:hAnsi="Arial" w:cs="Arial"/>
          <w:color w:val="000000" w:themeColor="text1"/>
        </w:rPr>
      </w:pPr>
    </w:p>
    <w:p w14:paraId="40E9BC80" w14:textId="77777777" w:rsidR="00AA2C6B" w:rsidRPr="0094160D" w:rsidRDefault="00AA2C6B" w:rsidP="0094160D">
      <w:pPr>
        <w:ind w:right="-990"/>
        <w:rPr>
          <w:rFonts w:ascii="Arial" w:hAnsi="Arial" w:cs="Arial"/>
          <w:color w:val="000000" w:themeColor="text1"/>
        </w:rPr>
      </w:pPr>
    </w:p>
    <w:p w14:paraId="1464F358" w14:textId="19AF564B" w:rsidR="005A66DB" w:rsidRPr="00E43365" w:rsidRDefault="0001366F" w:rsidP="00E43365">
      <w:pPr>
        <w:pStyle w:val="ListParagraph"/>
        <w:numPr>
          <w:ilvl w:val="0"/>
          <w:numId w:val="28"/>
        </w:numPr>
        <w:ind w:right="-450"/>
        <w:rPr>
          <w:rFonts w:ascii="Arial" w:hAnsi="Arial" w:cs="Arial"/>
          <w:color w:val="000000" w:themeColor="text1"/>
        </w:rPr>
      </w:pPr>
      <w:r w:rsidRPr="005A66DB">
        <w:rPr>
          <w:rFonts w:ascii="Arial" w:hAnsi="Arial" w:cs="Arial"/>
          <w:color w:val="C00000"/>
        </w:rPr>
        <w:t>V:</w:t>
      </w:r>
      <w:r w:rsidR="005A66DB" w:rsidRPr="005A66DB">
        <w:rPr>
          <w:rFonts w:ascii="Arial" w:hAnsi="Arial" w:cs="Arial"/>
          <w:color w:val="C00000"/>
        </w:rPr>
        <w:t>6-7</w:t>
      </w:r>
      <w:r w:rsidR="00515C07">
        <w:rPr>
          <w:rFonts w:ascii="Arial" w:hAnsi="Arial" w:cs="Arial"/>
          <w:color w:val="C00000"/>
        </w:rPr>
        <w:t xml:space="preserve"> </w:t>
      </w:r>
      <w:r w:rsidR="00515C07">
        <w:rPr>
          <w:rFonts w:ascii="Arial" w:hAnsi="Arial" w:cs="Arial"/>
          <w:color w:val="000000" w:themeColor="text1"/>
        </w:rPr>
        <w:t xml:space="preserve">Who is </w:t>
      </w:r>
      <w:r w:rsidR="001D5EDE">
        <w:rPr>
          <w:rFonts w:ascii="Arial" w:hAnsi="Arial" w:cs="Arial"/>
          <w:color w:val="000000" w:themeColor="text1"/>
        </w:rPr>
        <w:t xml:space="preserve">the man </w:t>
      </w:r>
      <w:r w:rsidR="00515C07">
        <w:rPr>
          <w:rFonts w:ascii="Arial" w:hAnsi="Arial" w:cs="Arial"/>
          <w:color w:val="000000" w:themeColor="text1"/>
        </w:rPr>
        <w:t>above the waters of the river</w:t>
      </w:r>
      <w:r w:rsidR="001D5EDE">
        <w:rPr>
          <w:rFonts w:ascii="Arial" w:hAnsi="Arial" w:cs="Arial"/>
          <w:color w:val="000000" w:themeColor="text1"/>
        </w:rPr>
        <w:t>.</w:t>
      </w:r>
      <w:r w:rsidR="00515C07">
        <w:rPr>
          <w:rFonts w:ascii="Arial" w:hAnsi="Arial" w:cs="Arial"/>
          <w:color w:val="000000" w:themeColor="text1"/>
        </w:rPr>
        <w:t xml:space="preserve"> </w:t>
      </w:r>
      <w:r w:rsidR="001D5EDE">
        <w:rPr>
          <w:rFonts w:ascii="Arial" w:hAnsi="Arial" w:cs="Arial"/>
          <w:color w:val="000000" w:themeColor="text1"/>
        </w:rPr>
        <w:t>Why does he hold</w:t>
      </w:r>
      <w:r w:rsidR="00515C07">
        <w:rPr>
          <w:rFonts w:ascii="Arial" w:hAnsi="Arial" w:cs="Arial"/>
          <w:color w:val="000000" w:themeColor="text1"/>
        </w:rPr>
        <w:t xml:space="preserve"> the answers about the times?</w:t>
      </w:r>
      <w:r w:rsidRPr="00E43365">
        <w:rPr>
          <w:rFonts w:ascii="Arial" w:hAnsi="Arial" w:cs="Arial"/>
          <w:color w:val="C00000"/>
        </w:rPr>
        <w:t xml:space="preserve"> </w:t>
      </w:r>
    </w:p>
    <w:p w14:paraId="369251BB" w14:textId="1380732F" w:rsidR="007F5AEE" w:rsidRPr="005A66DB" w:rsidRDefault="005A66DB" w:rsidP="00352130">
      <w:pPr>
        <w:pStyle w:val="ListParagraph"/>
        <w:numPr>
          <w:ilvl w:val="0"/>
          <w:numId w:val="28"/>
        </w:numPr>
        <w:ind w:right="-1080"/>
        <w:rPr>
          <w:rFonts w:ascii="Arial" w:hAnsi="Arial" w:cs="Arial"/>
          <w:color w:val="000000" w:themeColor="text1"/>
        </w:rPr>
      </w:pPr>
      <w:r w:rsidRPr="00515C07">
        <w:rPr>
          <w:rFonts w:ascii="Arial" w:hAnsi="Arial" w:cs="Arial"/>
          <w:color w:val="000000" w:themeColor="text1"/>
        </w:rPr>
        <w:lastRenderedPageBreak/>
        <w:t>The Time of Jacob’s Trouble</w:t>
      </w:r>
      <w:r w:rsidR="00515C07" w:rsidRPr="00515C07">
        <w:rPr>
          <w:rFonts w:ascii="Arial" w:hAnsi="Arial" w:cs="Arial"/>
          <w:color w:val="000000" w:themeColor="text1"/>
        </w:rPr>
        <w:t>.</w:t>
      </w:r>
      <w:r w:rsidR="00515C07">
        <w:rPr>
          <w:rFonts w:ascii="Arial" w:hAnsi="Arial" w:cs="Arial"/>
          <w:color w:val="C00000"/>
        </w:rPr>
        <w:t xml:space="preserve"> </w:t>
      </w:r>
      <w:r w:rsidR="00515C07" w:rsidRPr="00515C07">
        <w:rPr>
          <w:rFonts w:ascii="Arial" w:hAnsi="Arial" w:cs="Arial"/>
          <w:color w:val="000000" w:themeColor="text1"/>
        </w:rPr>
        <w:t>Th</w:t>
      </w:r>
      <w:r w:rsidR="001D5EDE">
        <w:rPr>
          <w:rFonts w:ascii="Arial" w:hAnsi="Arial" w:cs="Arial"/>
          <w:color w:val="000000" w:themeColor="text1"/>
        </w:rPr>
        <w:t>is</w:t>
      </w:r>
      <w:r w:rsidR="00515C07" w:rsidRPr="00515C07">
        <w:rPr>
          <w:rFonts w:ascii="Arial" w:hAnsi="Arial" w:cs="Arial"/>
          <w:color w:val="000000" w:themeColor="text1"/>
        </w:rPr>
        <w:t xml:space="preserve"> </w:t>
      </w:r>
      <w:r w:rsidR="00515C07">
        <w:rPr>
          <w:rFonts w:ascii="Arial" w:hAnsi="Arial" w:cs="Arial"/>
          <w:color w:val="000000" w:themeColor="text1"/>
        </w:rPr>
        <w:t>p</w:t>
      </w:r>
      <w:r w:rsidR="00515C07" w:rsidRPr="00515C07">
        <w:rPr>
          <w:rFonts w:ascii="Arial" w:hAnsi="Arial" w:cs="Arial"/>
          <w:color w:val="000000" w:themeColor="text1"/>
        </w:rPr>
        <w:t xml:space="preserve">rophecy is in </w:t>
      </w:r>
      <w:r w:rsidR="00515C07">
        <w:rPr>
          <w:rFonts w:ascii="Arial" w:hAnsi="Arial" w:cs="Arial"/>
          <w:color w:val="C00000"/>
        </w:rPr>
        <w:t>Jeremiah 30:7, Daniel 7:25, Revelation 12:14</w:t>
      </w:r>
      <w:r w:rsidR="00035AD5">
        <w:rPr>
          <w:rFonts w:ascii="Arial" w:hAnsi="Arial" w:cs="Arial"/>
          <w:color w:val="C00000"/>
        </w:rPr>
        <w:t xml:space="preserve">. </w:t>
      </w:r>
      <w:r w:rsidR="001D5EDE">
        <w:rPr>
          <w:rFonts w:ascii="Arial" w:hAnsi="Arial" w:cs="Arial"/>
          <w:color w:val="000000" w:themeColor="text1"/>
        </w:rPr>
        <w:t>Their hope is in these prophecies</w:t>
      </w:r>
      <w:r w:rsidR="00035AD5">
        <w:rPr>
          <w:rFonts w:ascii="Arial" w:hAnsi="Arial" w:cs="Arial"/>
          <w:color w:val="000000" w:themeColor="text1"/>
        </w:rPr>
        <w:t xml:space="preserve"> </w:t>
      </w:r>
      <w:r w:rsidR="00035AD5" w:rsidRPr="00035AD5">
        <w:rPr>
          <w:rFonts w:ascii="Arial" w:hAnsi="Arial" w:cs="Arial"/>
          <w:color w:val="C00000"/>
        </w:rPr>
        <w:t>Daniel 11:41</w:t>
      </w:r>
      <w:r w:rsidR="00035AD5">
        <w:rPr>
          <w:rFonts w:ascii="Arial" w:hAnsi="Arial" w:cs="Arial"/>
          <w:color w:val="000000" w:themeColor="text1"/>
        </w:rPr>
        <w:t xml:space="preserve">, </w:t>
      </w:r>
      <w:r w:rsidR="00352130">
        <w:rPr>
          <w:rFonts w:ascii="Arial" w:hAnsi="Arial" w:cs="Arial"/>
          <w:color w:val="000000" w:themeColor="text1"/>
        </w:rPr>
        <w:t>&amp;</w:t>
      </w:r>
      <w:r w:rsidR="00035AD5" w:rsidRPr="00035AD5">
        <w:rPr>
          <w:rFonts w:ascii="Arial" w:hAnsi="Arial" w:cs="Arial"/>
          <w:color w:val="C00000"/>
        </w:rPr>
        <w:t xml:space="preserve"> Revelation 12:6</w:t>
      </w:r>
      <w:r w:rsidR="00035AD5">
        <w:rPr>
          <w:rFonts w:ascii="Arial" w:hAnsi="Arial" w:cs="Arial"/>
          <w:color w:val="000000" w:themeColor="text1"/>
        </w:rPr>
        <w:t>.</w:t>
      </w:r>
      <w:r w:rsidR="00167EFD" w:rsidRPr="005A66DB">
        <w:rPr>
          <w:rFonts w:ascii="Arial" w:hAnsi="Arial" w:cs="Arial"/>
          <w:color w:val="C00000"/>
        </w:rPr>
        <w:t xml:space="preserve"> </w:t>
      </w:r>
    </w:p>
    <w:p w14:paraId="1C95E1A5" w14:textId="4A8390F0" w:rsidR="00467526" w:rsidRDefault="00467526" w:rsidP="00EA6AC4">
      <w:pPr>
        <w:rPr>
          <w:rFonts w:ascii="Arial Narrow" w:hAnsi="Arial Narrow" w:cs="Arial"/>
          <w:i/>
          <w:iCs/>
          <w:color w:val="C00000"/>
          <w:sz w:val="20"/>
          <w:szCs w:val="20"/>
        </w:rPr>
      </w:pPr>
    </w:p>
    <w:p w14:paraId="345C1C62" w14:textId="41CF7E82" w:rsidR="00291B57" w:rsidRDefault="00291B57" w:rsidP="00EA6AC4">
      <w:pPr>
        <w:rPr>
          <w:rFonts w:ascii="Arial Narrow" w:hAnsi="Arial Narrow" w:cs="Arial"/>
          <w:i/>
          <w:iCs/>
          <w:color w:val="C00000"/>
          <w:sz w:val="20"/>
          <w:szCs w:val="20"/>
        </w:rPr>
      </w:pPr>
    </w:p>
    <w:p w14:paraId="5035100D" w14:textId="1EB59FDC" w:rsidR="00352130" w:rsidRDefault="00352130" w:rsidP="00EA6AC4">
      <w:pPr>
        <w:rPr>
          <w:rFonts w:ascii="Arial Narrow" w:hAnsi="Arial Narrow" w:cs="Arial"/>
          <w:i/>
          <w:iCs/>
          <w:color w:val="C00000"/>
          <w:sz w:val="20"/>
          <w:szCs w:val="20"/>
        </w:rPr>
      </w:pPr>
    </w:p>
    <w:p w14:paraId="38C28C4B" w14:textId="77777777" w:rsidR="00352130" w:rsidRDefault="00352130" w:rsidP="00EA6AC4">
      <w:pPr>
        <w:rPr>
          <w:rFonts w:ascii="Arial Narrow" w:hAnsi="Arial Narrow" w:cs="Arial"/>
          <w:i/>
          <w:iCs/>
          <w:color w:val="C00000"/>
          <w:sz w:val="20"/>
          <w:szCs w:val="20"/>
        </w:rPr>
      </w:pPr>
    </w:p>
    <w:p w14:paraId="65B608F9" w14:textId="77777777" w:rsidR="00291B57" w:rsidRDefault="00291B57" w:rsidP="00EA6AC4">
      <w:pPr>
        <w:rPr>
          <w:rFonts w:ascii="Arial Narrow" w:hAnsi="Arial Narrow" w:cs="Arial"/>
          <w:i/>
          <w:iCs/>
          <w:color w:val="C00000"/>
          <w:sz w:val="20"/>
          <w:szCs w:val="20"/>
        </w:rPr>
      </w:pPr>
    </w:p>
    <w:p w14:paraId="08FD4D38" w14:textId="1CBB0B39" w:rsidR="00510DF4" w:rsidRDefault="004E48A1" w:rsidP="005D398B">
      <w:pPr>
        <w:shd w:val="clear" w:color="auto" w:fill="F2F2F2" w:themeFill="background1" w:themeFillShade="F2"/>
        <w:rPr>
          <w:rFonts w:ascii="Arial Narrow" w:hAnsi="Arial Narrow" w:cs="Arial"/>
          <w:i/>
          <w:iCs/>
          <w:color w:val="000000" w:themeColor="text1"/>
          <w:sz w:val="20"/>
          <w:szCs w:val="20"/>
        </w:rPr>
      </w:pPr>
      <w:r w:rsidRPr="00510DF4">
        <w:rPr>
          <w:rFonts w:ascii="Arial Narrow" w:hAnsi="Arial Narrow" w:cs="Arial"/>
          <w:i/>
          <w:iCs/>
          <w:color w:val="C00000"/>
          <w:sz w:val="20"/>
          <w:szCs w:val="20"/>
        </w:rPr>
        <w:t>*</w:t>
      </w:r>
      <w:r w:rsidR="00D6368B" w:rsidRPr="00510DF4">
        <w:rPr>
          <w:rFonts w:ascii="Arial Narrow" w:hAnsi="Arial Narrow" w:cs="Arial"/>
          <w:i/>
          <w:iCs/>
          <w:color w:val="C00000"/>
          <w:sz w:val="20"/>
          <w:szCs w:val="20"/>
        </w:rPr>
        <w:t>Daniel</w:t>
      </w:r>
      <w:r w:rsidR="004222AF">
        <w:rPr>
          <w:rFonts w:ascii="Arial Narrow" w:hAnsi="Arial Narrow" w:cs="Arial"/>
          <w:i/>
          <w:iCs/>
          <w:color w:val="C00000"/>
          <w:sz w:val="20"/>
          <w:szCs w:val="20"/>
        </w:rPr>
        <w:t xml:space="preserve"> </w:t>
      </w:r>
      <w:r w:rsidR="005D398B">
        <w:rPr>
          <w:rFonts w:ascii="Arial Narrow" w:hAnsi="Arial Narrow" w:cs="Arial"/>
          <w:i/>
          <w:iCs/>
          <w:color w:val="C00000"/>
          <w:sz w:val="20"/>
          <w:szCs w:val="20"/>
        </w:rPr>
        <w:t>1</w:t>
      </w:r>
      <w:r w:rsidR="005A66DB">
        <w:rPr>
          <w:rFonts w:ascii="Arial Narrow" w:hAnsi="Arial Narrow" w:cs="Arial"/>
          <w:i/>
          <w:iCs/>
          <w:color w:val="C00000"/>
          <w:sz w:val="20"/>
          <w:szCs w:val="20"/>
        </w:rPr>
        <w:t>2</w:t>
      </w:r>
      <w:r w:rsidR="00D6368B" w:rsidRPr="00510DF4">
        <w:rPr>
          <w:rFonts w:ascii="Arial Narrow" w:hAnsi="Arial Narrow" w:cs="Arial"/>
          <w:i/>
          <w:iCs/>
          <w:color w:val="C00000"/>
          <w:sz w:val="20"/>
          <w:szCs w:val="20"/>
        </w:rPr>
        <w:t>:</w:t>
      </w:r>
      <w:r w:rsidR="005A66DB" w:rsidRPr="005A66DB">
        <w:rPr>
          <w:rFonts w:ascii="Arial Narrow" w:hAnsi="Arial Narrow" w:cs="Arial"/>
          <w:i/>
          <w:iCs/>
          <w:color w:val="C00000"/>
          <w:sz w:val="20"/>
          <w:szCs w:val="20"/>
        </w:rPr>
        <w:t xml:space="preserve">8 </w:t>
      </w:r>
      <w:r w:rsidR="005A66DB" w:rsidRPr="007A57A1">
        <w:rPr>
          <w:rFonts w:ascii="Arial Narrow" w:hAnsi="Arial Narrow" w:cs="Arial"/>
          <w:i/>
          <w:iCs/>
          <w:color w:val="000000" w:themeColor="text1"/>
          <w:sz w:val="20"/>
          <w:szCs w:val="20"/>
          <w:u w:val="single"/>
        </w:rPr>
        <w:t>I heard, but I did not understand</w:t>
      </w:r>
      <w:r w:rsidR="005A66DB" w:rsidRPr="005A66DB">
        <w:rPr>
          <w:rFonts w:ascii="Arial Narrow" w:hAnsi="Arial Narrow" w:cs="Arial"/>
          <w:i/>
          <w:iCs/>
          <w:color w:val="000000" w:themeColor="text1"/>
          <w:sz w:val="20"/>
          <w:szCs w:val="20"/>
        </w:rPr>
        <w:t>. So, I asked, "My lord, what will the outcome of all this be?"</w:t>
      </w:r>
      <w:r w:rsidR="00D97F25">
        <w:rPr>
          <w:rFonts w:ascii="Arial Narrow" w:hAnsi="Arial Narrow" w:cs="Arial"/>
          <w:i/>
          <w:iCs/>
          <w:color w:val="000000" w:themeColor="text1"/>
          <w:sz w:val="20"/>
          <w:szCs w:val="20"/>
        </w:rPr>
        <w:t xml:space="preserve"> (The outcome is found in</w:t>
      </w:r>
      <w:r w:rsidR="00D97F25">
        <w:rPr>
          <w:rFonts w:ascii="Arial Narrow" w:hAnsi="Arial Narrow" w:cs="Arial"/>
          <w:i/>
          <w:iCs/>
          <w:color w:val="C00000"/>
          <w:sz w:val="20"/>
          <w:szCs w:val="20"/>
        </w:rPr>
        <w:t xml:space="preserve"> </w:t>
      </w:r>
      <w:r w:rsidR="005A66DB" w:rsidRPr="005A66DB">
        <w:rPr>
          <w:rFonts w:ascii="Arial Narrow" w:hAnsi="Arial Narrow" w:cs="Arial"/>
          <w:i/>
          <w:iCs/>
          <w:color w:val="C00000"/>
          <w:sz w:val="20"/>
          <w:szCs w:val="20"/>
        </w:rPr>
        <w:t>Zechariah 13:</w:t>
      </w:r>
      <w:r w:rsidR="007A57A1">
        <w:rPr>
          <w:rFonts w:ascii="Arial Narrow" w:hAnsi="Arial Narrow" w:cs="Arial"/>
          <w:i/>
          <w:iCs/>
          <w:color w:val="C00000"/>
          <w:sz w:val="20"/>
          <w:szCs w:val="20"/>
        </w:rPr>
        <w:t>8-</w:t>
      </w:r>
      <w:r w:rsidR="005A66DB" w:rsidRPr="005A66DB">
        <w:rPr>
          <w:rFonts w:ascii="Arial Narrow" w:hAnsi="Arial Narrow" w:cs="Arial"/>
          <w:i/>
          <w:iCs/>
          <w:color w:val="C00000"/>
          <w:sz w:val="20"/>
          <w:szCs w:val="20"/>
        </w:rPr>
        <w:t>9)</w:t>
      </w:r>
    </w:p>
    <w:p w14:paraId="32A798E5" w14:textId="0967A8C5" w:rsidR="005A66DB" w:rsidRPr="005A66DB" w:rsidRDefault="005A66DB" w:rsidP="005D398B">
      <w:pPr>
        <w:shd w:val="clear" w:color="auto" w:fill="F2F2F2" w:themeFill="background1" w:themeFillShade="F2"/>
        <w:rPr>
          <w:rFonts w:ascii="Arial Narrow" w:hAnsi="Arial Narrow"/>
          <w:color w:val="000000" w:themeColor="text1"/>
          <w:sz w:val="20"/>
          <w:szCs w:val="20"/>
        </w:rPr>
      </w:pPr>
      <w:r w:rsidRPr="005A66DB">
        <w:rPr>
          <w:rFonts w:ascii="Arial Narrow" w:hAnsi="Arial Narrow"/>
          <w:color w:val="C00000"/>
          <w:sz w:val="20"/>
          <w:szCs w:val="20"/>
        </w:rPr>
        <w:t>9</w:t>
      </w:r>
      <w:r w:rsidRPr="005A66DB">
        <w:rPr>
          <w:rFonts w:ascii="Arial Narrow" w:hAnsi="Arial Narrow"/>
          <w:color w:val="000000" w:themeColor="text1"/>
          <w:sz w:val="20"/>
          <w:szCs w:val="20"/>
        </w:rPr>
        <w:t xml:space="preserve"> He replied, "Go your way, Daniel because the words are rolled up and sealed until the time of the end. </w:t>
      </w:r>
      <w:r w:rsidRPr="005A66DB">
        <w:rPr>
          <w:rFonts w:ascii="Arial Narrow" w:hAnsi="Arial Narrow"/>
          <w:color w:val="C00000"/>
          <w:sz w:val="20"/>
          <w:szCs w:val="20"/>
        </w:rPr>
        <w:t>10</w:t>
      </w:r>
      <w:r w:rsidRPr="005A66DB">
        <w:rPr>
          <w:rFonts w:ascii="Arial Narrow" w:hAnsi="Arial Narrow"/>
          <w:color w:val="000000" w:themeColor="text1"/>
          <w:sz w:val="20"/>
          <w:szCs w:val="20"/>
        </w:rPr>
        <w:t xml:space="preserve"> Many will be purified, made spotless and refined, but the wicked will continue to be wicked. None of the wicked will understand, but those who are wise will understand.</w:t>
      </w:r>
    </w:p>
    <w:p w14:paraId="0CAF2E64" w14:textId="77777777" w:rsidR="00792599" w:rsidRPr="00167EFD" w:rsidRDefault="00792599" w:rsidP="00AC67F9">
      <w:pPr>
        <w:rPr>
          <w:rFonts w:ascii="Arial Narrow" w:hAnsi="Arial Narrow"/>
          <w:color w:val="2F5496" w:themeColor="accent1" w:themeShade="BF"/>
          <w:sz w:val="20"/>
          <w:szCs w:val="20"/>
        </w:rPr>
      </w:pPr>
    </w:p>
    <w:p w14:paraId="0720EABB" w14:textId="748EFE3F" w:rsidR="005A69EA" w:rsidRDefault="00D97F25"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The w</w:t>
      </w:r>
      <w:r w:rsidR="005A66DB">
        <w:rPr>
          <w:rFonts w:ascii="Arial Narrow" w:hAnsi="Arial Narrow"/>
          <w:color w:val="2F5496" w:themeColor="accent1" w:themeShade="BF"/>
          <w:sz w:val="28"/>
          <w:szCs w:val="28"/>
        </w:rPr>
        <w:t>ise will know what the wicked won’t understand.</w:t>
      </w:r>
    </w:p>
    <w:p w14:paraId="502F42FB" w14:textId="4029749F" w:rsidR="00371062" w:rsidRDefault="00371062" w:rsidP="00AC67F9">
      <w:pPr>
        <w:rPr>
          <w:rFonts w:ascii="Arial Narrow" w:hAnsi="Arial Narrow"/>
          <w:color w:val="2F5496" w:themeColor="accent1" w:themeShade="BF"/>
          <w:sz w:val="28"/>
          <w:szCs w:val="28"/>
        </w:rPr>
      </w:pPr>
    </w:p>
    <w:p w14:paraId="4DB88AA4" w14:textId="69ED0935" w:rsidR="00E43365" w:rsidRPr="00E43365" w:rsidRDefault="00371062" w:rsidP="00E43365">
      <w:pPr>
        <w:pStyle w:val="ListParagraph"/>
        <w:numPr>
          <w:ilvl w:val="0"/>
          <w:numId w:val="34"/>
        </w:numPr>
        <w:rPr>
          <w:rFonts w:ascii="Arial Narrow" w:hAnsi="Arial Narrow"/>
          <w:i/>
          <w:iCs/>
          <w:color w:val="000000" w:themeColor="text1"/>
          <w:sz w:val="20"/>
          <w:szCs w:val="20"/>
        </w:rPr>
      </w:pPr>
      <w:r w:rsidRPr="00371062">
        <w:rPr>
          <w:rFonts w:ascii="Arial Narrow" w:hAnsi="Arial Narrow"/>
          <w:color w:val="C00000"/>
        </w:rPr>
        <w:t>V:</w:t>
      </w:r>
      <w:r w:rsidR="007A57A1">
        <w:rPr>
          <w:rFonts w:ascii="Arial Narrow" w:hAnsi="Arial Narrow"/>
          <w:color w:val="C00000"/>
        </w:rPr>
        <w:t>8</w:t>
      </w:r>
      <w:r w:rsidRPr="00371062">
        <w:rPr>
          <w:rFonts w:ascii="Arial Narrow" w:hAnsi="Arial Narrow"/>
          <w:color w:val="C00000"/>
        </w:rPr>
        <w:t xml:space="preserve"> </w:t>
      </w:r>
      <w:r w:rsidR="007A57A1">
        <w:rPr>
          <w:rFonts w:ascii="Arial Narrow" w:hAnsi="Arial Narrow"/>
          <w:color w:val="000000" w:themeColor="text1"/>
        </w:rPr>
        <w:t>A faulty rule of interpret</w:t>
      </w:r>
      <w:r w:rsidR="006D0A75">
        <w:rPr>
          <w:rFonts w:ascii="Arial Narrow" w:hAnsi="Arial Narrow"/>
          <w:color w:val="000000" w:themeColor="text1"/>
        </w:rPr>
        <w:t>ing</w:t>
      </w:r>
      <w:r w:rsidR="007A57A1">
        <w:rPr>
          <w:rFonts w:ascii="Arial Narrow" w:hAnsi="Arial Narrow"/>
          <w:color w:val="000000" w:themeColor="text1"/>
        </w:rPr>
        <w:t xml:space="preserve"> </w:t>
      </w:r>
      <w:r w:rsidR="00A40A71">
        <w:rPr>
          <w:rFonts w:ascii="Arial Narrow" w:hAnsi="Arial Narrow"/>
          <w:color w:val="000000" w:themeColor="text1"/>
        </w:rPr>
        <w:t>scripture</w:t>
      </w:r>
      <w:r w:rsidR="006D0A75">
        <w:rPr>
          <w:rFonts w:ascii="Arial Narrow" w:hAnsi="Arial Narrow"/>
          <w:color w:val="000000" w:themeColor="text1"/>
        </w:rPr>
        <w:t xml:space="preserve"> is looking at them</w:t>
      </w:r>
      <w:r w:rsidR="00A40A71">
        <w:rPr>
          <w:rFonts w:ascii="Arial Narrow" w:hAnsi="Arial Narrow"/>
          <w:color w:val="000000" w:themeColor="text1"/>
        </w:rPr>
        <w:t xml:space="preserve"> and </w:t>
      </w:r>
      <w:r w:rsidR="007A57A1">
        <w:rPr>
          <w:rFonts w:ascii="Arial Narrow" w:hAnsi="Arial Narrow"/>
          <w:color w:val="000000" w:themeColor="text1"/>
        </w:rPr>
        <w:t xml:space="preserve">explaining </w:t>
      </w:r>
      <w:r w:rsidR="00A40A71">
        <w:rPr>
          <w:rFonts w:ascii="Arial Narrow" w:hAnsi="Arial Narrow"/>
          <w:color w:val="000000" w:themeColor="text1"/>
        </w:rPr>
        <w:t>them through</w:t>
      </w:r>
      <w:r w:rsidR="007A57A1">
        <w:rPr>
          <w:rFonts w:ascii="Arial Narrow" w:hAnsi="Arial Narrow"/>
          <w:color w:val="000000" w:themeColor="text1"/>
        </w:rPr>
        <w:t xml:space="preserve"> the</w:t>
      </w:r>
      <w:r w:rsidR="00A40A71">
        <w:rPr>
          <w:rFonts w:ascii="Arial Narrow" w:hAnsi="Arial Narrow"/>
          <w:color w:val="000000" w:themeColor="text1"/>
        </w:rPr>
        <w:t xml:space="preserve"> eyes of the</w:t>
      </w:r>
      <w:r w:rsidR="007A57A1">
        <w:rPr>
          <w:rFonts w:ascii="Arial Narrow" w:hAnsi="Arial Narrow"/>
          <w:color w:val="000000" w:themeColor="text1"/>
        </w:rPr>
        <w:t xml:space="preserve"> author </w:t>
      </w:r>
      <w:r w:rsidR="006D0A75">
        <w:rPr>
          <w:rFonts w:ascii="Arial Narrow" w:hAnsi="Arial Narrow"/>
          <w:color w:val="000000" w:themeColor="text1"/>
        </w:rPr>
        <w:t>&amp; how</w:t>
      </w:r>
      <w:r w:rsidR="007A57A1">
        <w:rPr>
          <w:rFonts w:ascii="Arial Narrow" w:hAnsi="Arial Narrow"/>
          <w:color w:val="000000" w:themeColor="text1"/>
        </w:rPr>
        <w:t xml:space="preserve"> </w:t>
      </w:r>
      <w:r w:rsidR="001A19F4">
        <w:rPr>
          <w:rFonts w:ascii="Arial Narrow" w:hAnsi="Arial Narrow"/>
          <w:color w:val="000000" w:themeColor="text1"/>
        </w:rPr>
        <w:t>he would reason</w:t>
      </w:r>
      <w:r w:rsidR="007A57A1">
        <w:rPr>
          <w:rFonts w:ascii="Arial Narrow" w:hAnsi="Arial Narrow"/>
          <w:color w:val="000000" w:themeColor="text1"/>
        </w:rPr>
        <w:t xml:space="preserve"> </w:t>
      </w:r>
      <w:r w:rsidR="006D0A75">
        <w:rPr>
          <w:rFonts w:ascii="Arial Narrow" w:hAnsi="Arial Narrow"/>
          <w:color w:val="000000" w:themeColor="text1"/>
        </w:rPr>
        <w:t>them through that time period</w:t>
      </w:r>
      <w:r w:rsidR="007A57A1">
        <w:rPr>
          <w:rFonts w:ascii="Arial Narrow" w:hAnsi="Arial Narrow"/>
          <w:color w:val="000000" w:themeColor="text1"/>
        </w:rPr>
        <w:t xml:space="preserve">. Ezekiel, Isaiah, Zechariah, Micah, </w:t>
      </w:r>
      <w:r w:rsidR="006D0A75">
        <w:rPr>
          <w:rFonts w:ascii="Arial Narrow" w:hAnsi="Arial Narrow"/>
          <w:color w:val="000000" w:themeColor="text1"/>
        </w:rPr>
        <w:t>and many other prophets often wrote what the Spirit led them to write without full understanding of the future event</w:t>
      </w:r>
      <w:r w:rsidR="007A57A1">
        <w:rPr>
          <w:rFonts w:ascii="Arial Narrow" w:hAnsi="Arial Narrow"/>
          <w:color w:val="000000" w:themeColor="text1"/>
        </w:rPr>
        <w:t>.</w:t>
      </w:r>
    </w:p>
    <w:p w14:paraId="2AD1A28E" w14:textId="2EAD6997" w:rsidR="00E43365" w:rsidRPr="00E43365" w:rsidRDefault="00E43365" w:rsidP="00E43365">
      <w:pPr>
        <w:pStyle w:val="ListParagraph"/>
        <w:rPr>
          <w:rFonts w:ascii="Arial Narrow" w:hAnsi="Arial Narrow"/>
          <w:i/>
          <w:iCs/>
          <w:color w:val="000000" w:themeColor="text1"/>
          <w:sz w:val="10"/>
          <w:szCs w:val="10"/>
        </w:rPr>
      </w:pPr>
      <w:r>
        <w:rPr>
          <w:rFonts w:ascii="Arial Narrow" w:hAnsi="Arial Narrow"/>
          <w:color w:val="000000" w:themeColor="text1"/>
        </w:rPr>
        <w:t xml:space="preserve"> </w:t>
      </w:r>
    </w:p>
    <w:p w14:paraId="5A3ECA53" w14:textId="5843735C" w:rsidR="007A57A1" w:rsidRPr="00D97F25" w:rsidRDefault="00D97F25" w:rsidP="00E43365">
      <w:pPr>
        <w:pStyle w:val="ListParagraph"/>
        <w:shd w:val="clear" w:color="auto" w:fill="F2F2F2" w:themeFill="background1" w:themeFillShade="F2"/>
        <w:ind w:right="-360"/>
        <w:rPr>
          <w:rFonts w:ascii="Arial Narrow" w:hAnsi="Arial Narrow"/>
          <w:i/>
          <w:iCs/>
          <w:color w:val="000000" w:themeColor="text1"/>
          <w:sz w:val="20"/>
          <w:szCs w:val="20"/>
        </w:rPr>
      </w:pPr>
      <w:r w:rsidRPr="00D97F25">
        <w:rPr>
          <w:rFonts w:ascii="Arial Narrow" w:hAnsi="Arial Narrow"/>
          <w:i/>
          <w:iCs/>
          <w:color w:val="C00000"/>
          <w:sz w:val="20"/>
          <w:szCs w:val="20"/>
        </w:rPr>
        <w:t xml:space="preserve">*Zechariah 13:8-9 </w:t>
      </w:r>
      <w:r w:rsidRPr="00D97F25">
        <w:rPr>
          <w:rFonts w:ascii="Arial Narrow" w:hAnsi="Arial Narrow"/>
          <w:i/>
          <w:iCs/>
          <w:color w:val="000000" w:themeColor="text1"/>
          <w:sz w:val="20"/>
          <w:szCs w:val="20"/>
        </w:rPr>
        <w:t>In the whole land," declares the LORD, "two-thirds will be struck down and perish</w:t>
      </w:r>
      <w:r w:rsidR="00035AD5">
        <w:rPr>
          <w:rFonts w:ascii="Arial Narrow" w:hAnsi="Arial Narrow"/>
          <w:i/>
          <w:iCs/>
          <w:color w:val="000000" w:themeColor="text1"/>
          <w:sz w:val="20"/>
          <w:szCs w:val="20"/>
        </w:rPr>
        <w:t>,</w:t>
      </w:r>
      <w:r w:rsidRPr="00D97F25">
        <w:rPr>
          <w:rFonts w:ascii="Arial Narrow" w:hAnsi="Arial Narrow"/>
          <w:i/>
          <w:iCs/>
          <w:color w:val="000000" w:themeColor="text1"/>
          <w:sz w:val="20"/>
          <w:szCs w:val="20"/>
        </w:rPr>
        <w:t xml:space="preserve"> yet one-third will be left in it. 9 This third I will put into the fire; I will refine them like silver and test them like gold. </w:t>
      </w:r>
      <w:r w:rsidRPr="00B46762">
        <w:rPr>
          <w:rFonts w:ascii="Arial Narrow" w:hAnsi="Arial Narrow"/>
          <w:i/>
          <w:iCs/>
          <w:color w:val="000000" w:themeColor="text1"/>
          <w:sz w:val="20"/>
          <w:szCs w:val="20"/>
        </w:rPr>
        <w:t xml:space="preserve">They will call on my name </w:t>
      </w:r>
      <w:r w:rsidRPr="00D97F25">
        <w:rPr>
          <w:rFonts w:ascii="Arial Narrow" w:hAnsi="Arial Narrow"/>
          <w:i/>
          <w:iCs/>
          <w:color w:val="000000" w:themeColor="text1"/>
          <w:sz w:val="20"/>
          <w:szCs w:val="20"/>
        </w:rPr>
        <w:t>and I will answer them; I will say, 'They are my people,' and they will say, “The LORD is our God.")</w:t>
      </w:r>
    </w:p>
    <w:p w14:paraId="2325243D" w14:textId="3361AA87" w:rsidR="007A57A1" w:rsidRDefault="007A57A1" w:rsidP="007A57A1">
      <w:pPr>
        <w:rPr>
          <w:rFonts w:ascii="Arial Narrow" w:hAnsi="Arial Narrow"/>
          <w:color w:val="000000" w:themeColor="text1"/>
        </w:rPr>
      </w:pPr>
    </w:p>
    <w:p w14:paraId="44D7BB3C" w14:textId="77777777" w:rsidR="00C6456A" w:rsidRDefault="00C6456A" w:rsidP="007A57A1">
      <w:pPr>
        <w:rPr>
          <w:rFonts w:ascii="Arial Narrow" w:hAnsi="Arial Narrow"/>
          <w:color w:val="000000" w:themeColor="text1"/>
        </w:rPr>
      </w:pPr>
    </w:p>
    <w:p w14:paraId="5F0C0D39" w14:textId="77777777" w:rsidR="00D97F25" w:rsidRPr="007A57A1" w:rsidRDefault="00D97F25" w:rsidP="007A57A1">
      <w:pPr>
        <w:rPr>
          <w:rFonts w:ascii="Arial Narrow" w:hAnsi="Arial Narrow"/>
          <w:color w:val="000000" w:themeColor="text1"/>
        </w:rPr>
      </w:pPr>
    </w:p>
    <w:p w14:paraId="7A956238" w14:textId="45871770" w:rsidR="007A57A1" w:rsidRPr="00D97F25" w:rsidRDefault="00371062" w:rsidP="007A57A1">
      <w:pPr>
        <w:pStyle w:val="ListParagraph"/>
        <w:numPr>
          <w:ilvl w:val="0"/>
          <w:numId w:val="34"/>
        </w:numPr>
        <w:rPr>
          <w:rFonts w:ascii="Arial Narrow" w:hAnsi="Arial Narrow"/>
          <w:color w:val="000000" w:themeColor="text1"/>
        </w:rPr>
      </w:pPr>
      <w:r w:rsidRPr="007A57A1">
        <w:rPr>
          <w:rFonts w:ascii="Arial Narrow" w:hAnsi="Arial Narrow"/>
          <w:color w:val="C00000"/>
        </w:rPr>
        <w:t>V:</w:t>
      </w:r>
      <w:r w:rsidR="007A57A1" w:rsidRPr="007A57A1">
        <w:rPr>
          <w:rFonts w:ascii="Arial Narrow" w:hAnsi="Arial Narrow"/>
          <w:color w:val="C00000"/>
        </w:rPr>
        <w:t>9</w:t>
      </w:r>
      <w:r w:rsidRPr="007A57A1">
        <w:rPr>
          <w:rFonts w:ascii="Arial Narrow" w:hAnsi="Arial Narrow"/>
          <w:color w:val="C00000"/>
        </w:rPr>
        <w:t xml:space="preserve"> </w:t>
      </w:r>
      <w:r w:rsidR="007C4665" w:rsidRPr="007A57A1">
        <w:rPr>
          <w:rFonts w:ascii="Arial Narrow" w:hAnsi="Arial Narrow"/>
          <w:color w:val="C00000"/>
        </w:rPr>
        <w:t xml:space="preserve">The </w:t>
      </w:r>
      <w:r w:rsidR="007A57A1" w:rsidRPr="007A57A1">
        <w:rPr>
          <w:rFonts w:ascii="Arial Narrow" w:hAnsi="Arial Narrow"/>
          <w:color w:val="C00000"/>
        </w:rPr>
        <w:t>Seal</w:t>
      </w:r>
      <w:r w:rsidR="007C4665" w:rsidRPr="007A57A1">
        <w:rPr>
          <w:rFonts w:ascii="Arial Narrow" w:hAnsi="Arial Narrow"/>
          <w:color w:val="C00000"/>
        </w:rPr>
        <w:t xml:space="preserve">: </w:t>
      </w:r>
      <w:r w:rsidR="007A57A1" w:rsidRPr="007A57A1">
        <w:rPr>
          <w:rFonts w:ascii="Arial Narrow" w:hAnsi="Arial Narrow"/>
          <w:color w:val="000000" w:themeColor="text1"/>
        </w:rPr>
        <w:t xml:space="preserve">Two great </w:t>
      </w:r>
      <w:r w:rsidR="0077707C">
        <w:rPr>
          <w:rFonts w:ascii="Arial Narrow" w:hAnsi="Arial Narrow"/>
          <w:color w:val="000000" w:themeColor="text1"/>
        </w:rPr>
        <w:t>passages</w:t>
      </w:r>
      <w:r w:rsidR="007A57A1" w:rsidRPr="007A57A1">
        <w:rPr>
          <w:rFonts w:ascii="Arial Narrow" w:hAnsi="Arial Narrow"/>
          <w:color w:val="000000" w:themeColor="text1"/>
        </w:rPr>
        <w:t xml:space="preserve"> on “The End of Time” Daniel</w:t>
      </w:r>
      <w:r w:rsidR="00515C07">
        <w:rPr>
          <w:rFonts w:ascii="Arial Narrow" w:hAnsi="Arial Narrow"/>
          <w:color w:val="000000" w:themeColor="text1"/>
        </w:rPr>
        <w:t>’s</w:t>
      </w:r>
      <w:r w:rsidR="007A57A1" w:rsidRPr="007A57A1">
        <w:rPr>
          <w:rFonts w:ascii="Arial Narrow" w:hAnsi="Arial Narrow"/>
          <w:color w:val="000000" w:themeColor="text1"/>
        </w:rPr>
        <w:t xml:space="preserve"> is sealed. Revelation is not sealed</w:t>
      </w:r>
      <w:r w:rsidR="007A57A1" w:rsidRPr="00D97F25">
        <w:rPr>
          <w:rFonts w:ascii="Arial Narrow" w:hAnsi="Arial Narrow"/>
          <w:color w:val="C00000"/>
        </w:rPr>
        <w:t xml:space="preserve">. </w:t>
      </w:r>
      <w:r w:rsidR="00D97F25" w:rsidRPr="00D97F25">
        <w:rPr>
          <w:rFonts w:ascii="Arial Narrow" w:hAnsi="Arial Narrow"/>
          <w:color w:val="C00000"/>
          <w:sz w:val="21"/>
          <w:szCs w:val="21"/>
        </w:rPr>
        <w:t>*</w:t>
      </w:r>
      <w:r w:rsidR="007A57A1" w:rsidRPr="00D97F25">
        <w:rPr>
          <w:rFonts w:ascii="Arial Narrow" w:hAnsi="Arial Narrow" w:cs="Arial"/>
          <w:i/>
          <w:iCs/>
          <w:color w:val="C00000"/>
          <w:sz w:val="21"/>
          <w:szCs w:val="21"/>
          <w:shd w:val="clear" w:color="auto" w:fill="FFFFFF"/>
        </w:rPr>
        <w:t>Revelation 22:10,</w:t>
      </w:r>
      <w:r w:rsidR="007A57A1" w:rsidRPr="00D97F25">
        <w:rPr>
          <w:rStyle w:val="apple-converted-space"/>
          <w:rFonts w:ascii="Arial Narrow" w:hAnsi="Arial Narrow" w:cs="Arial"/>
          <w:i/>
          <w:iCs/>
          <w:color w:val="C00000"/>
          <w:sz w:val="21"/>
          <w:szCs w:val="21"/>
          <w:shd w:val="clear" w:color="auto" w:fill="FFFFFF"/>
        </w:rPr>
        <w:t> </w:t>
      </w:r>
      <w:hyperlink r:id="rId9" w:tgtFrame="_blank" w:history="1">
        <w:r w:rsidR="007A57A1" w:rsidRPr="00D97F25">
          <w:rPr>
            <w:rStyle w:val="Hyperlink"/>
            <w:rFonts w:ascii="Arial Narrow" w:hAnsi="Arial Narrow" w:cs="Arial"/>
            <w:i/>
            <w:iCs/>
            <w:color w:val="C00000"/>
            <w:sz w:val="21"/>
            <w:szCs w:val="21"/>
          </w:rPr>
          <w:t>NIV</w:t>
        </w:r>
      </w:hyperlink>
      <w:r w:rsidR="007A57A1" w:rsidRPr="00D97F25">
        <w:rPr>
          <w:rFonts w:ascii="Arial Narrow" w:hAnsi="Arial Narrow" w:cs="Arial"/>
          <w:i/>
          <w:iCs/>
          <w:color w:val="C00000"/>
          <w:sz w:val="21"/>
          <w:szCs w:val="21"/>
          <w:shd w:val="clear" w:color="auto" w:fill="FFFFFF"/>
        </w:rPr>
        <w:t xml:space="preserve">: </w:t>
      </w:r>
      <w:r w:rsidR="007A57A1" w:rsidRPr="00D97F25">
        <w:rPr>
          <w:rFonts w:ascii="Arial Narrow" w:hAnsi="Arial Narrow" w:cs="Arial"/>
          <w:i/>
          <w:iCs/>
          <w:color w:val="1B1B1B"/>
          <w:sz w:val="21"/>
          <w:szCs w:val="21"/>
          <w:shd w:val="clear" w:color="auto" w:fill="FFFFFF"/>
        </w:rPr>
        <w:t>"Then he told me, 'Do not seal up the words of the prophecy of this scroll, because the time is near."</w:t>
      </w:r>
      <w:r w:rsidR="00515C07">
        <w:rPr>
          <w:rFonts w:ascii="Arial Narrow" w:hAnsi="Arial Narrow" w:cs="Arial"/>
          <w:i/>
          <w:iCs/>
          <w:color w:val="1B1B1B"/>
          <w:sz w:val="21"/>
          <w:szCs w:val="21"/>
          <w:shd w:val="clear" w:color="auto" w:fill="FFFFFF"/>
        </w:rPr>
        <w:t xml:space="preserve"> </w:t>
      </w:r>
    </w:p>
    <w:p w14:paraId="5D4A7060" w14:textId="736FF4D3" w:rsidR="00D97F25" w:rsidRDefault="00D97F25" w:rsidP="00D97F25">
      <w:pPr>
        <w:rPr>
          <w:rFonts w:ascii="Arial Narrow" w:hAnsi="Arial Narrow"/>
          <w:color w:val="000000" w:themeColor="text1"/>
        </w:rPr>
      </w:pPr>
    </w:p>
    <w:p w14:paraId="291048B3" w14:textId="77777777" w:rsidR="00D97F25" w:rsidRPr="00D97F25" w:rsidRDefault="00D97F25" w:rsidP="00D97F25">
      <w:pPr>
        <w:rPr>
          <w:rFonts w:ascii="Arial Narrow" w:hAnsi="Arial Narrow"/>
          <w:color w:val="000000" w:themeColor="text1"/>
        </w:rPr>
      </w:pPr>
    </w:p>
    <w:p w14:paraId="18D36AE1" w14:textId="4FE5FFF8" w:rsidR="00371062" w:rsidRPr="00371062" w:rsidRDefault="00371062" w:rsidP="00C6456A">
      <w:pPr>
        <w:pStyle w:val="ListParagraph"/>
        <w:rPr>
          <w:rFonts w:ascii="Arial Narrow" w:hAnsi="Arial Narrow"/>
          <w:color w:val="000000" w:themeColor="text1"/>
        </w:rPr>
      </w:pPr>
    </w:p>
    <w:p w14:paraId="7A2470C8" w14:textId="77777777" w:rsidR="0062072F" w:rsidRPr="00886B02" w:rsidRDefault="0062072F" w:rsidP="003A2DB6">
      <w:pPr>
        <w:rPr>
          <w:rFonts w:ascii="Arial Narrow" w:hAnsi="Arial Narrow"/>
          <w:color w:val="000000" w:themeColor="text1"/>
          <w:sz w:val="20"/>
          <w:szCs w:val="20"/>
          <w:u w:val="single"/>
        </w:rPr>
      </w:pPr>
    </w:p>
    <w:p w14:paraId="654DD08B" w14:textId="4D97EC97" w:rsidR="00EF25F9" w:rsidRDefault="00EF25F9" w:rsidP="00441923">
      <w:pPr>
        <w:rPr>
          <w:rFonts w:ascii="Arial Narrow" w:hAnsi="Arial Narrow"/>
          <w:color w:val="000000" w:themeColor="text1"/>
          <w:sz w:val="22"/>
          <w:szCs w:val="22"/>
          <w:u w:val="single"/>
        </w:rPr>
      </w:pPr>
    </w:p>
    <w:p w14:paraId="2A813B98" w14:textId="04C962E3" w:rsidR="005A66DB" w:rsidRPr="005A66DB" w:rsidRDefault="005A66DB" w:rsidP="00B46762">
      <w:pPr>
        <w:shd w:val="clear" w:color="auto" w:fill="F2F2F2" w:themeFill="background1" w:themeFillShade="F2"/>
        <w:rPr>
          <w:rFonts w:ascii="Arial Narrow" w:hAnsi="Arial Narrow"/>
          <w:i/>
          <w:iCs/>
          <w:color w:val="000000" w:themeColor="text1"/>
          <w:sz w:val="20"/>
          <w:szCs w:val="20"/>
        </w:rPr>
      </w:pPr>
      <w:r w:rsidRPr="005A66DB">
        <w:rPr>
          <w:rFonts w:ascii="Arial Narrow" w:hAnsi="Arial Narrow"/>
          <w:i/>
          <w:iCs/>
          <w:color w:val="C00000"/>
          <w:sz w:val="20"/>
          <w:szCs w:val="20"/>
        </w:rPr>
        <w:t xml:space="preserve">*Daniel12:11 </w:t>
      </w:r>
      <w:r w:rsidRPr="005A66DB">
        <w:rPr>
          <w:rFonts w:ascii="Arial Narrow" w:hAnsi="Arial Narrow"/>
          <w:i/>
          <w:iCs/>
          <w:color w:val="000000" w:themeColor="text1"/>
          <w:sz w:val="20"/>
          <w:szCs w:val="20"/>
        </w:rPr>
        <w:t xml:space="preserve">"From the time that the daily sacrifice is abolished and the abomination that causes desolation is set up, there will be 1,290 days. </w:t>
      </w:r>
      <w:r w:rsidRPr="005A66DB">
        <w:rPr>
          <w:rFonts w:ascii="Arial Narrow" w:hAnsi="Arial Narrow"/>
          <w:i/>
          <w:iCs/>
          <w:color w:val="C00000"/>
          <w:sz w:val="20"/>
          <w:szCs w:val="20"/>
        </w:rPr>
        <w:t>12</w:t>
      </w:r>
      <w:r w:rsidRPr="005A66DB">
        <w:rPr>
          <w:rFonts w:ascii="Arial Narrow" w:hAnsi="Arial Narrow"/>
          <w:i/>
          <w:iCs/>
          <w:color w:val="000000" w:themeColor="text1"/>
          <w:sz w:val="20"/>
          <w:szCs w:val="20"/>
        </w:rPr>
        <w:t xml:space="preserve"> Blessed is the one who waits for and reaches the end of the 1,335 days.</w:t>
      </w:r>
    </w:p>
    <w:p w14:paraId="3AD7F037" w14:textId="7DA96CDF" w:rsidR="005A66DB" w:rsidRPr="00035AD5" w:rsidRDefault="005A66DB" w:rsidP="00B46762">
      <w:pPr>
        <w:shd w:val="clear" w:color="auto" w:fill="F2F2F2" w:themeFill="background1" w:themeFillShade="F2"/>
        <w:rPr>
          <w:rFonts w:ascii="Arial Narrow" w:hAnsi="Arial Narrow"/>
          <w:i/>
          <w:iCs/>
          <w:color w:val="000000" w:themeColor="text1"/>
          <w:sz w:val="10"/>
          <w:szCs w:val="10"/>
        </w:rPr>
      </w:pPr>
    </w:p>
    <w:p w14:paraId="585C3F76" w14:textId="2336BD7F" w:rsidR="005A66DB" w:rsidRDefault="005A66DB" w:rsidP="00B46762">
      <w:pPr>
        <w:shd w:val="clear" w:color="auto" w:fill="F2F2F2" w:themeFill="background1" w:themeFillShade="F2"/>
        <w:rPr>
          <w:rFonts w:ascii="Arial Narrow" w:hAnsi="Arial Narrow"/>
          <w:i/>
          <w:iCs/>
          <w:color w:val="000000" w:themeColor="text1"/>
          <w:sz w:val="20"/>
          <w:szCs w:val="20"/>
        </w:rPr>
      </w:pPr>
      <w:r w:rsidRPr="005A66DB">
        <w:rPr>
          <w:rFonts w:ascii="Arial Narrow" w:hAnsi="Arial Narrow"/>
          <w:i/>
          <w:iCs/>
          <w:color w:val="C00000"/>
          <w:sz w:val="20"/>
          <w:szCs w:val="20"/>
        </w:rPr>
        <w:t>13</w:t>
      </w:r>
      <w:r w:rsidRPr="005A66DB">
        <w:rPr>
          <w:rFonts w:ascii="Arial Narrow" w:hAnsi="Arial Narrow"/>
          <w:i/>
          <w:iCs/>
          <w:color w:val="000000" w:themeColor="text1"/>
          <w:sz w:val="20"/>
          <w:szCs w:val="20"/>
        </w:rPr>
        <w:t xml:space="preserve"> "As for you, go your way till the end. You will rest, and then at the end of the days you will rise to receive your allotted inheritance."</w:t>
      </w:r>
    </w:p>
    <w:p w14:paraId="06107CAB" w14:textId="418B6332" w:rsidR="00C6456A" w:rsidRDefault="00C6456A" w:rsidP="005A66DB">
      <w:pPr>
        <w:rPr>
          <w:rFonts w:ascii="Arial Narrow" w:hAnsi="Arial Narrow"/>
          <w:i/>
          <w:iCs/>
          <w:color w:val="000000" w:themeColor="text1"/>
          <w:sz w:val="20"/>
          <w:szCs w:val="20"/>
        </w:rPr>
      </w:pPr>
    </w:p>
    <w:p w14:paraId="1B693C0C" w14:textId="76EB4D45" w:rsidR="00C6456A" w:rsidRDefault="00C6456A" w:rsidP="005A66DB">
      <w:pPr>
        <w:rPr>
          <w:rFonts w:ascii="Arial Narrow" w:hAnsi="Arial Narrow"/>
          <w:color w:val="0070C0"/>
          <w:sz w:val="28"/>
          <w:szCs w:val="28"/>
        </w:rPr>
      </w:pPr>
      <w:r>
        <w:rPr>
          <w:rFonts w:ascii="Arial Narrow" w:hAnsi="Arial Narrow"/>
          <w:color w:val="0070C0"/>
          <w:sz w:val="28"/>
          <w:szCs w:val="28"/>
        </w:rPr>
        <w:t>Understanding the times</w:t>
      </w:r>
    </w:p>
    <w:p w14:paraId="3C003C57" w14:textId="70179B36" w:rsidR="00C6456A" w:rsidRDefault="00C6456A" w:rsidP="005A66DB">
      <w:pPr>
        <w:rPr>
          <w:rFonts w:ascii="Arial Narrow" w:hAnsi="Arial Narrow"/>
          <w:color w:val="0070C0"/>
          <w:sz w:val="28"/>
          <w:szCs w:val="28"/>
        </w:rPr>
      </w:pPr>
    </w:p>
    <w:p w14:paraId="54AA5D01" w14:textId="6D728AE1" w:rsidR="00C6456A" w:rsidRPr="00A40A71" w:rsidRDefault="00C6456A" w:rsidP="00C6456A">
      <w:pPr>
        <w:pStyle w:val="ListParagraph"/>
        <w:numPr>
          <w:ilvl w:val="0"/>
          <w:numId w:val="35"/>
        </w:numPr>
        <w:ind w:right="-180"/>
        <w:rPr>
          <w:rFonts w:ascii="Arial Narrow" w:hAnsi="Arial Narrow"/>
          <w:color w:val="000000" w:themeColor="text1"/>
        </w:rPr>
      </w:pPr>
      <w:r w:rsidRPr="00A40A71">
        <w:rPr>
          <w:rFonts w:ascii="Arial Narrow" w:hAnsi="Arial Narrow"/>
          <w:b/>
          <w:bCs/>
          <w:color w:val="000000" w:themeColor="text1"/>
        </w:rPr>
        <w:t xml:space="preserve">The </w:t>
      </w:r>
      <w:r w:rsidR="006D0A75">
        <w:rPr>
          <w:rFonts w:ascii="Arial Narrow" w:hAnsi="Arial Narrow"/>
          <w:b/>
          <w:bCs/>
          <w:color w:val="000000" w:themeColor="text1"/>
        </w:rPr>
        <w:t>precision around</w:t>
      </w:r>
      <w:r w:rsidRPr="00A40A71">
        <w:rPr>
          <w:rFonts w:ascii="Arial Narrow" w:hAnsi="Arial Narrow"/>
          <w:b/>
          <w:bCs/>
          <w:color w:val="000000" w:themeColor="text1"/>
        </w:rPr>
        <w:t xml:space="preserve"> the </w:t>
      </w:r>
      <w:r w:rsidR="006D0A75">
        <w:rPr>
          <w:rFonts w:ascii="Arial Narrow" w:hAnsi="Arial Narrow"/>
          <w:b/>
          <w:bCs/>
          <w:color w:val="000000" w:themeColor="text1"/>
        </w:rPr>
        <w:t>time of the end</w:t>
      </w:r>
      <w:r w:rsidRPr="00A40A71">
        <w:rPr>
          <w:rFonts w:ascii="Arial Narrow" w:hAnsi="Arial Narrow"/>
          <w:b/>
          <w:bCs/>
          <w:color w:val="000000" w:themeColor="text1"/>
        </w:rPr>
        <w:t>.</w:t>
      </w:r>
      <w:r>
        <w:rPr>
          <w:rFonts w:ascii="Arial Narrow" w:hAnsi="Arial Narrow"/>
          <w:color w:val="000000" w:themeColor="text1"/>
        </w:rPr>
        <w:t xml:space="preserve"> The 1260 days are known also as 42 months or 3 ½ years of the great tribulation. The 1290 days are known as the countdown from the day the anti-Christ places his image in the temple until Jesus is installed on his throne. The 1335 days are believed to be the resurrection of the Old Testament Saints and the judgement </w:t>
      </w:r>
      <w:r w:rsidR="00A40A71">
        <w:rPr>
          <w:rFonts w:ascii="Arial Narrow" w:hAnsi="Arial Narrow"/>
          <w:color w:val="000000" w:themeColor="text1"/>
        </w:rPr>
        <w:t xml:space="preserve">period </w:t>
      </w:r>
      <w:r>
        <w:rPr>
          <w:rFonts w:ascii="Arial Narrow" w:hAnsi="Arial Narrow"/>
          <w:color w:val="000000" w:themeColor="text1"/>
        </w:rPr>
        <w:t xml:space="preserve">of the sheep and goats in </w:t>
      </w:r>
      <w:r w:rsidRPr="00C6456A">
        <w:rPr>
          <w:rFonts w:ascii="Arial Narrow" w:hAnsi="Arial Narrow"/>
          <w:color w:val="C00000"/>
        </w:rPr>
        <w:t>Matthew 25:31-46</w:t>
      </w:r>
      <w:r>
        <w:rPr>
          <w:rFonts w:ascii="Arial Narrow" w:hAnsi="Arial Narrow"/>
          <w:color w:val="C00000"/>
        </w:rPr>
        <w:t xml:space="preserve">. </w:t>
      </w:r>
      <w:r w:rsidR="006D0A75">
        <w:rPr>
          <w:rFonts w:ascii="Arial Narrow" w:hAnsi="Arial Narrow"/>
          <w:b/>
          <w:bCs/>
          <w:color w:val="000000" w:themeColor="text1"/>
        </w:rPr>
        <w:t xml:space="preserve">Use </w:t>
      </w:r>
      <w:r w:rsidRPr="00C6456A">
        <w:rPr>
          <w:rFonts w:ascii="Arial Narrow" w:hAnsi="Arial Narrow"/>
          <w:color w:val="C00000"/>
        </w:rPr>
        <w:t>Acts 17:11</w:t>
      </w:r>
      <w:r w:rsidR="00352130">
        <w:rPr>
          <w:rFonts w:ascii="Arial Narrow" w:hAnsi="Arial Narrow"/>
          <w:color w:val="C00000"/>
        </w:rPr>
        <w:t>.</w:t>
      </w:r>
    </w:p>
    <w:p w14:paraId="61CFAEB9" w14:textId="26A13EE3" w:rsidR="00A40A71" w:rsidRDefault="00A40A71" w:rsidP="00A40A71">
      <w:pPr>
        <w:ind w:right="-180"/>
        <w:rPr>
          <w:rFonts w:ascii="Arial Narrow" w:hAnsi="Arial Narrow"/>
          <w:color w:val="000000" w:themeColor="text1"/>
        </w:rPr>
      </w:pPr>
    </w:p>
    <w:p w14:paraId="12F664AE" w14:textId="1181355D" w:rsidR="00A40A71" w:rsidRDefault="00A40A71" w:rsidP="00A40A71">
      <w:pPr>
        <w:ind w:right="-180"/>
        <w:rPr>
          <w:rFonts w:ascii="Arial Narrow" w:hAnsi="Arial Narrow"/>
          <w:color w:val="000000" w:themeColor="text1"/>
        </w:rPr>
      </w:pPr>
    </w:p>
    <w:p w14:paraId="24E8F592" w14:textId="1CBF0019" w:rsidR="00A40A71" w:rsidRDefault="00A40A71" w:rsidP="00A40A71">
      <w:pPr>
        <w:ind w:right="-180"/>
        <w:rPr>
          <w:rFonts w:ascii="Arial Narrow" w:hAnsi="Arial Narrow"/>
          <w:color w:val="000000" w:themeColor="text1"/>
        </w:rPr>
      </w:pPr>
    </w:p>
    <w:p w14:paraId="66738BCE" w14:textId="79C75E09" w:rsidR="00515C07" w:rsidRDefault="00515C07" w:rsidP="00A40A71">
      <w:pPr>
        <w:ind w:right="-180"/>
        <w:rPr>
          <w:rFonts w:ascii="Arial Narrow" w:hAnsi="Arial Narrow"/>
          <w:color w:val="000000" w:themeColor="text1"/>
        </w:rPr>
      </w:pPr>
    </w:p>
    <w:p w14:paraId="706F774D" w14:textId="77777777" w:rsidR="00515C07" w:rsidRPr="00A40A71" w:rsidRDefault="00515C07" w:rsidP="00A40A71">
      <w:pPr>
        <w:ind w:right="-180"/>
        <w:rPr>
          <w:rFonts w:ascii="Arial Narrow" w:hAnsi="Arial Narrow"/>
          <w:color w:val="000000" w:themeColor="text1"/>
        </w:rPr>
      </w:pPr>
    </w:p>
    <w:p w14:paraId="49848335" w14:textId="719559F2" w:rsidR="00C6456A" w:rsidRPr="00C6456A" w:rsidRDefault="00C6456A" w:rsidP="00C6456A">
      <w:pPr>
        <w:pStyle w:val="ListParagraph"/>
        <w:numPr>
          <w:ilvl w:val="0"/>
          <w:numId w:val="35"/>
        </w:numPr>
        <w:rPr>
          <w:rFonts w:ascii="Arial Narrow" w:hAnsi="Arial Narrow"/>
          <w:color w:val="000000" w:themeColor="text1"/>
        </w:rPr>
      </w:pPr>
      <w:r w:rsidRPr="00A40A71">
        <w:rPr>
          <w:rFonts w:ascii="Arial Narrow" w:hAnsi="Arial Narrow"/>
          <w:b/>
          <w:bCs/>
          <w:color w:val="000000" w:themeColor="text1"/>
        </w:rPr>
        <w:t xml:space="preserve">Daniel </w:t>
      </w:r>
      <w:r w:rsidR="00035AD5">
        <w:rPr>
          <w:rFonts w:ascii="Arial Narrow" w:hAnsi="Arial Narrow"/>
          <w:b/>
          <w:bCs/>
          <w:color w:val="000000" w:themeColor="text1"/>
        </w:rPr>
        <w:t xml:space="preserve">is </w:t>
      </w:r>
      <w:r w:rsidRPr="00A40A71">
        <w:rPr>
          <w:rFonts w:ascii="Arial Narrow" w:hAnsi="Arial Narrow"/>
          <w:b/>
          <w:bCs/>
          <w:color w:val="000000" w:themeColor="text1"/>
        </w:rPr>
        <w:t>the prophetic book of pre</w:t>
      </w:r>
      <w:r w:rsidR="00A40A71" w:rsidRPr="00A40A71">
        <w:rPr>
          <w:rFonts w:ascii="Arial Narrow" w:hAnsi="Arial Narrow"/>
          <w:b/>
          <w:bCs/>
          <w:color w:val="000000" w:themeColor="text1"/>
        </w:rPr>
        <w:t>cision</w:t>
      </w:r>
      <w:r w:rsidR="00A40A71">
        <w:rPr>
          <w:rFonts w:ascii="Arial Narrow" w:hAnsi="Arial Narrow"/>
          <w:color w:val="000000" w:themeColor="text1"/>
        </w:rPr>
        <w:t xml:space="preserve">. At the end of </w:t>
      </w:r>
      <w:r w:rsidR="00035AD5">
        <w:rPr>
          <w:rFonts w:ascii="Arial Narrow" w:hAnsi="Arial Narrow"/>
          <w:color w:val="000000" w:themeColor="text1"/>
        </w:rPr>
        <w:t xml:space="preserve">the </w:t>
      </w:r>
      <w:r w:rsidR="00A40A71">
        <w:rPr>
          <w:rFonts w:ascii="Arial Narrow" w:hAnsi="Arial Narrow"/>
          <w:color w:val="000000" w:themeColor="text1"/>
        </w:rPr>
        <w:t>days</w:t>
      </w:r>
      <w:r w:rsidR="00035AD5">
        <w:rPr>
          <w:rFonts w:ascii="Arial Narrow" w:hAnsi="Arial Narrow"/>
          <w:color w:val="000000" w:themeColor="text1"/>
        </w:rPr>
        <w:t>,</w:t>
      </w:r>
      <w:r w:rsidR="00A40A71">
        <w:rPr>
          <w:rFonts w:ascii="Arial Narrow" w:hAnsi="Arial Narrow"/>
          <w:color w:val="000000" w:themeColor="text1"/>
        </w:rPr>
        <w:t xml:space="preserve"> Daniel is promised to receive his reward. I believe He will reign with Christ in the millennium. </w:t>
      </w:r>
    </w:p>
    <w:sectPr w:rsidR="00C6456A" w:rsidRPr="00C6456A"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4DF87" w14:textId="77777777" w:rsidR="008313C9" w:rsidRDefault="008313C9" w:rsidP="00886B02">
      <w:r>
        <w:separator/>
      </w:r>
    </w:p>
  </w:endnote>
  <w:endnote w:type="continuationSeparator" w:id="0">
    <w:p w14:paraId="5A860DD2" w14:textId="77777777" w:rsidR="008313C9" w:rsidRDefault="008313C9"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3DF1" w14:textId="77777777" w:rsidR="008313C9" w:rsidRDefault="008313C9" w:rsidP="00886B02">
      <w:r>
        <w:separator/>
      </w:r>
    </w:p>
  </w:footnote>
  <w:footnote w:type="continuationSeparator" w:id="0">
    <w:p w14:paraId="43D2EB5B" w14:textId="77777777" w:rsidR="008313C9" w:rsidRDefault="008313C9"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2DA4"/>
    <w:multiLevelType w:val="hybridMultilevel"/>
    <w:tmpl w:val="C87E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5"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35489"/>
    <w:multiLevelType w:val="hybridMultilevel"/>
    <w:tmpl w:val="588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3"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326"/>
    <w:multiLevelType w:val="hybridMultilevel"/>
    <w:tmpl w:val="863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30"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33"/>
  </w:num>
  <w:num w:numId="4">
    <w:abstractNumId w:val="4"/>
  </w:num>
  <w:num w:numId="5">
    <w:abstractNumId w:val="12"/>
  </w:num>
  <w:num w:numId="6">
    <w:abstractNumId w:val="29"/>
  </w:num>
  <w:num w:numId="7">
    <w:abstractNumId w:val="20"/>
  </w:num>
  <w:num w:numId="8">
    <w:abstractNumId w:val="7"/>
  </w:num>
  <w:num w:numId="9">
    <w:abstractNumId w:val="22"/>
  </w:num>
  <w:num w:numId="10">
    <w:abstractNumId w:val="11"/>
  </w:num>
  <w:num w:numId="11">
    <w:abstractNumId w:val="17"/>
  </w:num>
  <w:num w:numId="12">
    <w:abstractNumId w:val="14"/>
  </w:num>
  <w:num w:numId="13">
    <w:abstractNumId w:val="28"/>
  </w:num>
  <w:num w:numId="14">
    <w:abstractNumId w:val="34"/>
  </w:num>
  <w:num w:numId="15">
    <w:abstractNumId w:val="10"/>
  </w:num>
  <w:num w:numId="16">
    <w:abstractNumId w:val="15"/>
  </w:num>
  <w:num w:numId="17">
    <w:abstractNumId w:val="27"/>
  </w:num>
  <w:num w:numId="18">
    <w:abstractNumId w:val="1"/>
  </w:num>
  <w:num w:numId="19">
    <w:abstractNumId w:val="25"/>
  </w:num>
  <w:num w:numId="20">
    <w:abstractNumId w:val="0"/>
  </w:num>
  <w:num w:numId="21">
    <w:abstractNumId w:val="6"/>
  </w:num>
  <w:num w:numId="22">
    <w:abstractNumId w:val="23"/>
  </w:num>
  <w:num w:numId="23">
    <w:abstractNumId w:val="13"/>
  </w:num>
  <w:num w:numId="24">
    <w:abstractNumId w:val="5"/>
  </w:num>
  <w:num w:numId="25">
    <w:abstractNumId w:val="32"/>
  </w:num>
  <w:num w:numId="26">
    <w:abstractNumId w:val="18"/>
  </w:num>
  <w:num w:numId="27">
    <w:abstractNumId w:val="21"/>
  </w:num>
  <w:num w:numId="28">
    <w:abstractNumId w:val="26"/>
  </w:num>
  <w:num w:numId="29">
    <w:abstractNumId w:val="2"/>
  </w:num>
  <w:num w:numId="30">
    <w:abstractNumId w:val="30"/>
  </w:num>
  <w:num w:numId="31">
    <w:abstractNumId w:val="19"/>
  </w:num>
  <w:num w:numId="32">
    <w:abstractNumId w:val="9"/>
  </w:num>
  <w:num w:numId="33">
    <w:abstractNumId w:val="16"/>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30987"/>
    <w:rsid w:val="00031500"/>
    <w:rsid w:val="00035AD5"/>
    <w:rsid w:val="000455F4"/>
    <w:rsid w:val="00055282"/>
    <w:rsid w:val="00061B85"/>
    <w:rsid w:val="0006788F"/>
    <w:rsid w:val="000900EB"/>
    <w:rsid w:val="00091334"/>
    <w:rsid w:val="000958C2"/>
    <w:rsid w:val="00097424"/>
    <w:rsid w:val="000A2DCB"/>
    <w:rsid w:val="000C0D30"/>
    <w:rsid w:val="000C10E5"/>
    <w:rsid w:val="000D2DC7"/>
    <w:rsid w:val="000D4532"/>
    <w:rsid w:val="000E0EAB"/>
    <w:rsid w:val="000E12A7"/>
    <w:rsid w:val="000E2F27"/>
    <w:rsid w:val="000E4A6F"/>
    <w:rsid w:val="000E7269"/>
    <w:rsid w:val="000E7A10"/>
    <w:rsid w:val="000F4F54"/>
    <w:rsid w:val="0010716A"/>
    <w:rsid w:val="00117A12"/>
    <w:rsid w:val="00120B6C"/>
    <w:rsid w:val="001233CA"/>
    <w:rsid w:val="00131F7B"/>
    <w:rsid w:val="0013501E"/>
    <w:rsid w:val="00136C03"/>
    <w:rsid w:val="00163F3C"/>
    <w:rsid w:val="0016779B"/>
    <w:rsid w:val="00167EFD"/>
    <w:rsid w:val="001828AE"/>
    <w:rsid w:val="001847E2"/>
    <w:rsid w:val="00186B34"/>
    <w:rsid w:val="001908AB"/>
    <w:rsid w:val="00193336"/>
    <w:rsid w:val="00194A99"/>
    <w:rsid w:val="0019634E"/>
    <w:rsid w:val="00196888"/>
    <w:rsid w:val="001A19F4"/>
    <w:rsid w:val="001A3517"/>
    <w:rsid w:val="001B0A6E"/>
    <w:rsid w:val="001B4D29"/>
    <w:rsid w:val="001C19A9"/>
    <w:rsid w:val="001D2964"/>
    <w:rsid w:val="001D4D08"/>
    <w:rsid w:val="001D5EDE"/>
    <w:rsid w:val="001D7B45"/>
    <w:rsid w:val="001D7D8E"/>
    <w:rsid w:val="001F350B"/>
    <w:rsid w:val="00200398"/>
    <w:rsid w:val="002007D2"/>
    <w:rsid w:val="00200F20"/>
    <w:rsid w:val="00201335"/>
    <w:rsid w:val="00213A15"/>
    <w:rsid w:val="00214B9C"/>
    <w:rsid w:val="00221F05"/>
    <w:rsid w:val="00230189"/>
    <w:rsid w:val="00232492"/>
    <w:rsid w:val="00235559"/>
    <w:rsid w:val="0023768E"/>
    <w:rsid w:val="00254F78"/>
    <w:rsid w:val="00257932"/>
    <w:rsid w:val="002654E7"/>
    <w:rsid w:val="0026646C"/>
    <w:rsid w:val="00266C5F"/>
    <w:rsid w:val="0027497A"/>
    <w:rsid w:val="00280C70"/>
    <w:rsid w:val="00282B05"/>
    <w:rsid w:val="00284A96"/>
    <w:rsid w:val="00285464"/>
    <w:rsid w:val="00291B57"/>
    <w:rsid w:val="002943F8"/>
    <w:rsid w:val="002A42BC"/>
    <w:rsid w:val="002A4B97"/>
    <w:rsid w:val="002A685A"/>
    <w:rsid w:val="002B0655"/>
    <w:rsid w:val="002B0725"/>
    <w:rsid w:val="002D0B8E"/>
    <w:rsid w:val="002D3A88"/>
    <w:rsid w:val="002E29A7"/>
    <w:rsid w:val="003039A2"/>
    <w:rsid w:val="00342452"/>
    <w:rsid w:val="003455E8"/>
    <w:rsid w:val="003469BA"/>
    <w:rsid w:val="00352130"/>
    <w:rsid w:val="0035428C"/>
    <w:rsid w:val="003613BF"/>
    <w:rsid w:val="00361CD0"/>
    <w:rsid w:val="00365292"/>
    <w:rsid w:val="00371062"/>
    <w:rsid w:val="003737C5"/>
    <w:rsid w:val="00376229"/>
    <w:rsid w:val="0038609C"/>
    <w:rsid w:val="0039107A"/>
    <w:rsid w:val="00391645"/>
    <w:rsid w:val="00391994"/>
    <w:rsid w:val="00397AE6"/>
    <w:rsid w:val="003A2DB6"/>
    <w:rsid w:val="003A4DAC"/>
    <w:rsid w:val="003B0609"/>
    <w:rsid w:val="003B186E"/>
    <w:rsid w:val="003B3AFA"/>
    <w:rsid w:val="003C4345"/>
    <w:rsid w:val="003D4363"/>
    <w:rsid w:val="003D6B61"/>
    <w:rsid w:val="003D7A55"/>
    <w:rsid w:val="003E3EAF"/>
    <w:rsid w:val="003E403B"/>
    <w:rsid w:val="003E6B5D"/>
    <w:rsid w:val="003F1A27"/>
    <w:rsid w:val="003F23E4"/>
    <w:rsid w:val="003F4151"/>
    <w:rsid w:val="00401CDD"/>
    <w:rsid w:val="0040253D"/>
    <w:rsid w:val="0040463A"/>
    <w:rsid w:val="00416B2C"/>
    <w:rsid w:val="004222AF"/>
    <w:rsid w:val="00423F9F"/>
    <w:rsid w:val="004345A5"/>
    <w:rsid w:val="00434AAD"/>
    <w:rsid w:val="00441923"/>
    <w:rsid w:val="00442890"/>
    <w:rsid w:val="0044588F"/>
    <w:rsid w:val="004527CA"/>
    <w:rsid w:val="0046638C"/>
    <w:rsid w:val="00467526"/>
    <w:rsid w:val="00480F53"/>
    <w:rsid w:val="00482EF2"/>
    <w:rsid w:val="00484AA0"/>
    <w:rsid w:val="00492528"/>
    <w:rsid w:val="004A2ECB"/>
    <w:rsid w:val="004B23CB"/>
    <w:rsid w:val="004B3EFB"/>
    <w:rsid w:val="004C06DA"/>
    <w:rsid w:val="004D7593"/>
    <w:rsid w:val="004E48A1"/>
    <w:rsid w:val="00504024"/>
    <w:rsid w:val="00510ACD"/>
    <w:rsid w:val="00510DF4"/>
    <w:rsid w:val="00511396"/>
    <w:rsid w:val="00514DF1"/>
    <w:rsid w:val="00515C07"/>
    <w:rsid w:val="00521601"/>
    <w:rsid w:val="00521695"/>
    <w:rsid w:val="005219AB"/>
    <w:rsid w:val="005334D9"/>
    <w:rsid w:val="00543F4D"/>
    <w:rsid w:val="0054497F"/>
    <w:rsid w:val="0054547B"/>
    <w:rsid w:val="005602B4"/>
    <w:rsid w:val="0057576D"/>
    <w:rsid w:val="00576CE4"/>
    <w:rsid w:val="00580F39"/>
    <w:rsid w:val="0059117A"/>
    <w:rsid w:val="00592331"/>
    <w:rsid w:val="005930A9"/>
    <w:rsid w:val="005A0188"/>
    <w:rsid w:val="005A02A9"/>
    <w:rsid w:val="005A66DB"/>
    <w:rsid w:val="005A69EA"/>
    <w:rsid w:val="005B164A"/>
    <w:rsid w:val="005D398B"/>
    <w:rsid w:val="005E64B0"/>
    <w:rsid w:val="005E6E9D"/>
    <w:rsid w:val="005F2869"/>
    <w:rsid w:val="006017CD"/>
    <w:rsid w:val="006017F8"/>
    <w:rsid w:val="00602E26"/>
    <w:rsid w:val="00605683"/>
    <w:rsid w:val="0062072F"/>
    <w:rsid w:val="0064023F"/>
    <w:rsid w:val="006467FC"/>
    <w:rsid w:val="006518AF"/>
    <w:rsid w:val="006638AB"/>
    <w:rsid w:val="00666630"/>
    <w:rsid w:val="00673D75"/>
    <w:rsid w:val="00674573"/>
    <w:rsid w:val="0068510F"/>
    <w:rsid w:val="00694AA1"/>
    <w:rsid w:val="00695A32"/>
    <w:rsid w:val="00695ECA"/>
    <w:rsid w:val="006960B8"/>
    <w:rsid w:val="006A73C2"/>
    <w:rsid w:val="006B49DE"/>
    <w:rsid w:val="006B5E00"/>
    <w:rsid w:val="006B6734"/>
    <w:rsid w:val="006C2654"/>
    <w:rsid w:val="006D0A75"/>
    <w:rsid w:val="006D2576"/>
    <w:rsid w:val="006D3091"/>
    <w:rsid w:val="006D34C1"/>
    <w:rsid w:val="006D5892"/>
    <w:rsid w:val="006E1FF9"/>
    <w:rsid w:val="006E7033"/>
    <w:rsid w:val="006F17CE"/>
    <w:rsid w:val="006F20AD"/>
    <w:rsid w:val="006F4671"/>
    <w:rsid w:val="006F6E22"/>
    <w:rsid w:val="007120D9"/>
    <w:rsid w:val="007159E4"/>
    <w:rsid w:val="00722B45"/>
    <w:rsid w:val="00730389"/>
    <w:rsid w:val="00731EE1"/>
    <w:rsid w:val="007357A0"/>
    <w:rsid w:val="00735FED"/>
    <w:rsid w:val="00767795"/>
    <w:rsid w:val="0077048C"/>
    <w:rsid w:val="007725CB"/>
    <w:rsid w:val="00774B12"/>
    <w:rsid w:val="0077707C"/>
    <w:rsid w:val="007848A1"/>
    <w:rsid w:val="00785C50"/>
    <w:rsid w:val="00792599"/>
    <w:rsid w:val="007A57A1"/>
    <w:rsid w:val="007A60B8"/>
    <w:rsid w:val="007A6CD6"/>
    <w:rsid w:val="007C1973"/>
    <w:rsid w:val="007C25D5"/>
    <w:rsid w:val="007C4665"/>
    <w:rsid w:val="007E0437"/>
    <w:rsid w:val="007E0C6E"/>
    <w:rsid w:val="007F2466"/>
    <w:rsid w:val="007F5AEE"/>
    <w:rsid w:val="007F714C"/>
    <w:rsid w:val="0080375D"/>
    <w:rsid w:val="00815604"/>
    <w:rsid w:val="00817C79"/>
    <w:rsid w:val="00820446"/>
    <w:rsid w:val="00820C79"/>
    <w:rsid w:val="00826699"/>
    <w:rsid w:val="00826EA7"/>
    <w:rsid w:val="00826FC7"/>
    <w:rsid w:val="00830020"/>
    <w:rsid w:val="00830871"/>
    <w:rsid w:val="008313C9"/>
    <w:rsid w:val="0083337B"/>
    <w:rsid w:val="008402FC"/>
    <w:rsid w:val="008418EE"/>
    <w:rsid w:val="00842D6D"/>
    <w:rsid w:val="00882A04"/>
    <w:rsid w:val="00886B02"/>
    <w:rsid w:val="0088739E"/>
    <w:rsid w:val="00891B04"/>
    <w:rsid w:val="00892FC7"/>
    <w:rsid w:val="008A08A0"/>
    <w:rsid w:val="008A3332"/>
    <w:rsid w:val="008A5556"/>
    <w:rsid w:val="008B6E82"/>
    <w:rsid w:val="008C211D"/>
    <w:rsid w:val="008C2D42"/>
    <w:rsid w:val="008D2A34"/>
    <w:rsid w:val="008D3F0A"/>
    <w:rsid w:val="008D4E84"/>
    <w:rsid w:val="008D5033"/>
    <w:rsid w:val="008E09F1"/>
    <w:rsid w:val="008E2711"/>
    <w:rsid w:val="008E6A2F"/>
    <w:rsid w:val="008F2EDB"/>
    <w:rsid w:val="008F30C8"/>
    <w:rsid w:val="008F33DB"/>
    <w:rsid w:val="008F45DE"/>
    <w:rsid w:val="008F647F"/>
    <w:rsid w:val="009170A8"/>
    <w:rsid w:val="00921137"/>
    <w:rsid w:val="00923C1C"/>
    <w:rsid w:val="00935905"/>
    <w:rsid w:val="00940E88"/>
    <w:rsid w:val="0094160D"/>
    <w:rsid w:val="00942302"/>
    <w:rsid w:val="0094453D"/>
    <w:rsid w:val="00964A69"/>
    <w:rsid w:val="0096520F"/>
    <w:rsid w:val="009739D2"/>
    <w:rsid w:val="00992055"/>
    <w:rsid w:val="009931C7"/>
    <w:rsid w:val="00994ECD"/>
    <w:rsid w:val="00995117"/>
    <w:rsid w:val="00997A50"/>
    <w:rsid w:val="00997AF2"/>
    <w:rsid w:val="009A0061"/>
    <w:rsid w:val="009A6C2A"/>
    <w:rsid w:val="009B2E90"/>
    <w:rsid w:val="009C5CE7"/>
    <w:rsid w:val="009C765F"/>
    <w:rsid w:val="009C7D79"/>
    <w:rsid w:val="009E2B8A"/>
    <w:rsid w:val="009E6610"/>
    <w:rsid w:val="009F00AE"/>
    <w:rsid w:val="009F2553"/>
    <w:rsid w:val="00A05B2F"/>
    <w:rsid w:val="00A060D4"/>
    <w:rsid w:val="00A0625D"/>
    <w:rsid w:val="00A244FE"/>
    <w:rsid w:val="00A33AA2"/>
    <w:rsid w:val="00A40A71"/>
    <w:rsid w:val="00A43CD5"/>
    <w:rsid w:val="00A52D82"/>
    <w:rsid w:val="00A53328"/>
    <w:rsid w:val="00A54455"/>
    <w:rsid w:val="00A54F44"/>
    <w:rsid w:val="00A64181"/>
    <w:rsid w:val="00A66C40"/>
    <w:rsid w:val="00A704D2"/>
    <w:rsid w:val="00A74987"/>
    <w:rsid w:val="00A8062F"/>
    <w:rsid w:val="00A825B0"/>
    <w:rsid w:val="00A836D9"/>
    <w:rsid w:val="00A841DB"/>
    <w:rsid w:val="00A85F3B"/>
    <w:rsid w:val="00A914A2"/>
    <w:rsid w:val="00A94FD8"/>
    <w:rsid w:val="00A952C7"/>
    <w:rsid w:val="00A96D65"/>
    <w:rsid w:val="00AA2C6B"/>
    <w:rsid w:val="00AA52EA"/>
    <w:rsid w:val="00AA7B2C"/>
    <w:rsid w:val="00AB6D31"/>
    <w:rsid w:val="00AC6281"/>
    <w:rsid w:val="00AC67F9"/>
    <w:rsid w:val="00AD2201"/>
    <w:rsid w:val="00AE0B86"/>
    <w:rsid w:val="00AE1F53"/>
    <w:rsid w:val="00AE3661"/>
    <w:rsid w:val="00AE7775"/>
    <w:rsid w:val="00AF64FB"/>
    <w:rsid w:val="00B02B9A"/>
    <w:rsid w:val="00B02F9B"/>
    <w:rsid w:val="00B10559"/>
    <w:rsid w:val="00B16808"/>
    <w:rsid w:val="00B1688C"/>
    <w:rsid w:val="00B2212B"/>
    <w:rsid w:val="00B361AC"/>
    <w:rsid w:val="00B40B5A"/>
    <w:rsid w:val="00B4590A"/>
    <w:rsid w:val="00B46762"/>
    <w:rsid w:val="00B50971"/>
    <w:rsid w:val="00B53FF7"/>
    <w:rsid w:val="00B61A30"/>
    <w:rsid w:val="00B65D62"/>
    <w:rsid w:val="00B67481"/>
    <w:rsid w:val="00B71AEE"/>
    <w:rsid w:val="00B76690"/>
    <w:rsid w:val="00B84DB6"/>
    <w:rsid w:val="00B85B22"/>
    <w:rsid w:val="00B85E4F"/>
    <w:rsid w:val="00BA4C0D"/>
    <w:rsid w:val="00BA5905"/>
    <w:rsid w:val="00BB029D"/>
    <w:rsid w:val="00BB758B"/>
    <w:rsid w:val="00BD2A92"/>
    <w:rsid w:val="00BE7A94"/>
    <w:rsid w:val="00BF416E"/>
    <w:rsid w:val="00C01ED4"/>
    <w:rsid w:val="00C10F07"/>
    <w:rsid w:val="00C111AB"/>
    <w:rsid w:val="00C12366"/>
    <w:rsid w:val="00C154BA"/>
    <w:rsid w:val="00C174C2"/>
    <w:rsid w:val="00C3071F"/>
    <w:rsid w:val="00C34F46"/>
    <w:rsid w:val="00C43F02"/>
    <w:rsid w:val="00C47267"/>
    <w:rsid w:val="00C53654"/>
    <w:rsid w:val="00C55AB4"/>
    <w:rsid w:val="00C561E2"/>
    <w:rsid w:val="00C61073"/>
    <w:rsid w:val="00C6456A"/>
    <w:rsid w:val="00C72545"/>
    <w:rsid w:val="00C72ECB"/>
    <w:rsid w:val="00C73421"/>
    <w:rsid w:val="00C81294"/>
    <w:rsid w:val="00C815AA"/>
    <w:rsid w:val="00C9378C"/>
    <w:rsid w:val="00C94427"/>
    <w:rsid w:val="00C95E9A"/>
    <w:rsid w:val="00C9760C"/>
    <w:rsid w:val="00CA0547"/>
    <w:rsid w:val="00CA2E09"/>
    <w:rsid w:val="00CB6116"/>
    <w:rsid w:val="00CD0EF5"/>
    <w:rsid w:val="00CD1D09"/>
    <w:rsid w:val="00CD54D1"/>
    <w:rsid w:val="00CD7FB3"/>
    <w:rsid w:val="00CE5130"/>
    <w:rsid w:val="00CE6EAD"/>
    <w:rsid w:val="00CF55A9"/>
    <w:rsid w:val="00D01B37"/>
    <w:rsid w:val="00D12E97"/>
    <w:rsid w:val="00D1578D"/>
    <w:rsid w:val="00D169A8"/>
    <w:rsid w:val="00D2051B"/>
    <w:rsid w:val="00D25421"/>
    <w:rsid w:val="00D433D9"/>
    <w:rsid w:val="00D613E9"/>
    <w:rsid w:val="00D63469"/>
    <w:rsid w:val="00D6368B"/>
    <w:rsid w:val="00D6517A"/>
    <w:rsid w:val="00D8228F"/>
    <w:rsid w:val="00D87104"/>
    <w:rsid w:val="00D97B4B"/>
    <w:rsid w:val="00D97F25"/>
    <w:rsid w:val="00DB09C5"/>
    <w:rsid w:val="00DD06EF"/>
    <w:rsid w:val="00DE3320"/>
    <w:rsid w:val="00DE448B"/>
    <w:rsid w:val="00DF7076"/>
    <w:rsid w:val="00DF731B"/>
    <w:rsid w:val="00E11934"/>
    <w:rsid w:val="00E1509C"/>
    <w:rsid w:val="00E22343"/>
    <w:rsid w:val="00E25FFF"/>
    <w:rsid w:val="00E43365"/>
    <w:rsid w:val="00E46DBB"/>
    <w:rsid w:val="00E54CC8"/>
    <w:rsid w:val="00E60D15"/>
    <w:rsid w:val="00E72712"/>
    <w:rsid w:val="00E76715"/>
    <w:rsid w:val="00E90595"/>
    <w:rsid w:val="00E932BC"/>
    <w:rsid w:val="00EA1929"/>
    <w:rsid w:val="00EA48A0"/>
    <w:rsid w:val="00EA6AC4"/>
    <w:rsid w:val="00EB0489"/>
    <w:rsid w:val="00EB3706"/>
    <w:rsid w:val="00EC29D0"/>
    <w:rsid w:val="00EC2F10"/>
    <w:rsid w:val="00ED0AFC"/>
    <w:rsid w:val="00ED226E"/>
    <w:rsid w:val="00EE16E1"/>
    <w:rsid w:val="00EE4A1C"/>
    <w:rsid w:val="00EE50F1"/>
    <w:rsid w:val="00EE6880"/>
    <w:rsid w:val="00EF0050"/>
    <w:rsid w:val="00EF25F9"/>
    <w:rsid w:val="00F06D0E"/>
    <w:rsid w:val="00F07BE1"/>
    <w:rsid w:val="00F1098F"/>
    <w:rsid w:val="00F17850"/>
    <w:rsid w:val="00F21974"/>
    <w:rsid w:val="00F27C9D"/>
    <w:rsid w:val="00F44604"/>
    <w:rsid w:val="00F5080E"/>
    <w:rsid w:val="00F50FCB"/>
    <w:rsid w:val="00F66CA5"/>
    <w:rsid w:val="00F73F9B"/>
    <w:rsid w:val="00F750D3"/>
    <w:rsid w:val="00F77472"/>
    <w:rsid w:val="00F8178A"/>
    <w:rsid w:val="00F94197"/>
    <w:rsid w:val="00F94CB9"/>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ianbook.com/page/bibles/translations/niv?navcat=Bibles|Translations|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3239</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112</cp:revision>
  <cp:lastPrinted>2021-05-12T17:02:00Z</cp:lastPrinted>
  <dcterms:created xsi:type="dcterms:W3CDTF">2021-02-24T04:11:00Z</dcterms:created>
  <dcterms:modified xsi:type="dcterms:W3CDTF">2021-05-12T17:11:00Z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