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41E" w14:textId="77777777" w:rsidR="002D41A6" w:rsidRDefault="002D41A6" w:rsidP="11A99D40">
      <w:pPr>
        <w:ind w:right="-720"/>
      </w:pPr>
    </w:p>
    <w:p w14:paraId="58D90292" w14:textId="77777777" w:rsidR="002D41A6" w:rsidRDefault="002D41A6" w:rsidP="11A99D40">
      <w:pPr>
        <w:ind w:right="-720"/>
      </w:pPr>
    </w:p>
    <w:p w14:paraId="1683BF0F" w14:textId="77777777" w:rsidR="002D41A6" w:rsidRDefault="002D41A6" w:rsidP="11A99D40">
      <w:pPr>
        <w:ind w:right="-720"/>
      </w:pPr>
    </w:p>
    <w:p w14:paraId="1A5D1281" w14:textId="77777777" w:rsidR="002D41A6" w:rsidRDefault="002D41A6" w:rsidP="11A99D40">
      <w:pPr>
        <w:ind w:right="-720"/>
      </w:pPr>
    </w:p>
    <w:p w14:paraId="335A359B" w14:textId="57455866" w:rsidR="00CB1407" w:rsidRPr="006659CE" w:rsidRDefault="000716C4" w:rsidP="11A99D40">
      <w:pPr>
        <w:ind w:right="-720"/>
      </w:pPr>
      <w:r>
        <w:rPr>
          <w:noProof/>
        </w:rPr>
        <w:drawing>
          <wp:inline distT="0" distB="0" distL="0" distR="0" wp14:anchorId="6CADA806" wp14:editId="7BF635A2">
            <wp:extent cx="2438532" cy="1370393"/>
            <wp:effectExtent l="0" t="0" r="0" b="127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438532" cy="1370393"/>
                    </a:xfrm>
                    <a:prstGeom prst="rect">
                      <a:avLst/>
                    </a:prstGeom>
                  </pic:spPr>
                </pic:pic>
              </a:graphicData>
            </a:graphic>
          </wp:inline>
        </w:drawing>
      </w:r>
    </w:p>
    <w:p w14:paraId="339FB830" w14:textId="77777777" w:rsidR="0062061D" w:rsidRPr="000716C4" w:rsidRDefault="0062061D" w:rsidP="11A99D40">
      <w:pPr>
        <w:ind w:right="-720"/>
        <w:rPr>
          <w:rFonts w:ascii="Arial" w:hAnsi="Arial" w:cs="Arial"/>
          <w:color w:val="000000" w:themeColor="text1"/>
          <w:sz w:val="28"/>
          <w:szCs w:val="28"/>
        </w:rPr>
      </w:pPr>
    </w:p>
    <w:p w14:paraId="4BE095CA" w14:textId="335C679C" w:rsidR="000716C4" w:rsidRDefault="001441AA" w:rsidP="11A99D40">
      <w:pPr>
        <w:ind w:right="-720"/>
        <w:rPr>
          <w:rFonts w:ascii="Arial" w:hAnsi="Arial" w:cs="Arial"/>
          <w:color w:val="A6A6A6" w:themeColor="background1" w:themeShade="A6"/>
          <w:sz w:val="28"/>
          <w:szCs w:val="28"/>
        </w:rPr>
      </w:pPr>
      <w:r>
        <w:rPr>
          <w:rFonts w:ascii="Arial" w:hAnsi="Arial" w:cs="Arial"/>
          <w:color w:val="A6A6A6" w:themeColor="background1" w:themeShade="A6"/>
          <w:sz w:val="28"/>
          <w:szCs w:val="28"/>
        </w:rPr>
        <w:t xml:space="preserve">Are you ready to </w:t>
      </w:r>
      <w:r w:rsidR="00A1509D">
        <w:rPr>
          <w:rFonts w:ascii="Arial" w:hAnsi="Arial" w:cs="Arial"/>
          <w:color w:val="A6A6A6" w:themeColor="background1" w:themeShade="A6"/>
          <w:sz w:val="28"/>
          <w:szCs w:val="28"/>
        </w:rPr>
        <w:t>really live</w:t>
      </w:r>
      <w:r w:rsidR="00F64EA4">
        <w:rPr>
          <w:rFonts w:ascii="Arial" w:hAnsi="Arial" w:cs="Arial"/>
          <w:color w:val="A6A6A6" w:themeColor="background1" w:themeShade="A6"/>
          <w:sz w:val="28"/>
          <w:szCs w:val="28"/>
        </w:rPr>
        <w:t>?</w:t>
      </w:r>
    </w:p>
    <w:p w14:paraId="308344AE" w14:textId="6B06A638" w:rsidR="000716C4" w:rsidRPr="000716C4" w:rsidRDefault="000716C4" w:rsidP="11A99D40">
      <w:pPr>
        <w:ind w:right="-720"/>
        <w:rPr>
          <w:rFonts w:ascii="Arial" w:hAnsi="Arial" w:cs="Arial"/>
          <w:color w:val="000000" w:themeColor="text1"/>
          <w:sz w:val="28"/>
          <w:szCs w:val="28"/>
        </w:rPr>
      </w:pPr>
    </w:p>
    <w:p w14:paraId="5FCCC9AF" w14:textId="370BBBE2" w:rsidR="001B1D68" w:rsidRPr="001B1D68" w:rsidRDefault="11A99D40" w:rsidP="001B1D68">
      <w:pPr>
        <w:shd w:val="clear" w:color="auto" w:fill="F2F2F2" w:themeFill="background1" w:themeFillShade="F2"/>
        <w:ind w:right="-720"/>
        <w:jc w:val="both"/>
        <w:rPr>
          <w:rFonts w:ascii="Arial" w:hAnsi="Arial" w:cs="Arial"/>
          <w:color w:val="000000" w:themeColor="text1"/>
          <w:sz w:val="21"/>
          <w:szCs w:val="21"/>
        </w:rPr>
      </w:pPr>
      <w:r w:rsidRPr="00BF360F">
        <w:rPr>
          <w:rFonts w:ascii="Arial" w:hAnsi="Arial" w:cs="Arial"/>
          <w:color w:val="C00000"/>
          <w:sz w:val="21"/>
          <w:szCs w:val="21"/>
        </w:rPr>
        <w:t>*Luke</w:t>
      </w:r>
      <w:r w:rsidR="005E769F">
        <w:rPr>
          <w:rFonts w:ascii="Arial" w:hAnsi="Arial" w:cs="Arial"/>
          <w:color w:val="C00000"/>
          <w:sz w:val="21"/>
          <w:szCs w:val="21"/>
        </w:rPr>
        <w:t xml:space="preserve"> </w:t>
      </w:r>
      <w:r w:rsidR="001B1D68">
        <w:rPr>
          <w:rFonts w:ascii="Arial" w:hAnsi="Arial" w:cs="Arial"/>
          <w:color w:val="C00000"/>
          <w:sz w:val="21"/>
          <w:szCs w:val="21"/>
        </w:rPr>
        <w:t>16</w:t>
      </w:r>
      <w:r w:rsidRPr="00BF360F">
        <w:rPr>
          <w:rFonts w:ascii="Arial" w:hAnsi="Arial" w:cs="Arial"/>
          <w:color w:val="C00000"/>
          <w:sz w:val="21"/>
          <w:szCs w:val="21"/>
        </w:rPr>
        <w:t>:</w:t>
      </w:r>
      <w:r w:rsidR="00F64EA4" w:rsidRPr="00D357A1">
        <w:rPr>
          <w:rFonts w:ascii="Arial" w:hAnsi="Arial" w:cs="Arial"/>
          <w:color w:val="C00000"/>
          <w:sz w:val="21"/>
          <w:szCs w:val="21"/>
        </w:rPr>
        <w:t>1</w:t>
      </w:r>
      <w:r w:rsidR="00D357A1">
        <w:rPr>
          <w:rFonts w:ascii="Arial" w:hAnsi="Arial" w:cs="Arial"/>
          <w:color w:val="000000" w:themeColor="text1"/>
          <w:sz w:val="21"/>
          <w:szCs w:val="21"/>
        </w:rPr>
        <w:t xml:space="preserve"> </w:t>
      </w:r>
      <w:r w:rsidR="001B1D68" w:rsidRPr="001B1D68">
        <w:rPr>
          <w:rFonts w:ascii="Arial" w:hAnsi="Arial" w:cs="Arial"/>
          <w:color w:val="000000" w:themeColor="text1"/>
          <w:sz w:val="21"/>
          <w:szCs w:val="21"/>
        </w:rPr>
        <w:t>Jesus told his disciples:</w:t>
      </w:r>
      <w:r w:rsidR="001B1D68">
        <w:rPr>
          <w:rFonts w:ascii="Arial" w:hAnsi="Arial" w:cs="Arial"/>
          <w:color w:val="000000" w:themeColor="text1"/>
          <w:sz w:val="21"/>
          <w:szCs w:val="21"/>
        </w:rPr>
        <w:t xml:space="preserve"> </w:t>
      </w:r>
      <w:r w:rsidR="001B1D68" w:rsidRPr="001B1D68">
        <w:rPr>
          <w:rFonts w:ascii="Arial" w:hAnsi="Arial" w:cs="Arial"/>
          <w:color w:val="000000" w:themeColor="text1"/>
          <w:sz w:val="21"/>
          <w:szCs w:val="21"/>
        </w:rPr>
        <w:t xml:space="preserve">"There was a rich man whose manager was accused of wasting his possessions. </w:t>
      </w:r>
      <w:r w:rsidR="001B1D68" w:rsidRPr="00FF4618">
        <w:rPr>
          <w:rFonts w:ascii="Arial" w:hAnsi="Arial" w:cs="Arial"/>
          <w:color w:val="C00000"/>
          <w:sz w:val="21"/>
          <w:szCs w:val="21"/>
        </w:rPr>
        <w:t>2</w:t>
      </w:r>
      <w:r w:rsidR="001B1D68" w:rsidRPr="001B1D68">
        <w:rPr>
          <w:rFonts w:ascii="Arial" w:hAnsi="Arial" w:cs="Arial"/>
          <w:color w:val="000000" w:themeColor="text1"/>
          <w:sz w:val="21"/>
          <w:szCs w:val="21"/>
        </w:rPr>
        <w:t xml:space="preserve"> So he called him in and asked him, 'What is this I hear about you? Give an account of your management, because you cannot be manager any longer.'</w:t>
      </w:r>
    </w:p>
    <w:p w14:paraId="2585DE37" w14:textId="5833A717" w:rsidR="001B1D68" w:rsidRPr="001B1D68" w:rsidRDefault="001B1D68" w:rsidP="001B1D68">
      <w:pPr>
        <w:shd w:val="clear" w:color="auto" w:fill="F2F2F2" w:themeFill="background1" w:themeFillShade="F2"/>
        <w:ind w:right="-720"/>
        <w:jc w:val="both"/>
        <w:rPr>
          <w:rFonts w:ascii="Arial" w:hAnsi="Arial" w:cs="Arial"/>
          <w:color w:val="000000" w:themeColor="text1"/>
          <w:sz w:val="21"/>
          <w:szCs w:val="21"/>
        </w:rPr>
      </w:pPr>
      <w:r w:rsidRPr="00FF4618">
        <w:rPr>
          <w:rFonts w:ascii="Arial" w:hAnsi="Arial" w:cs="Arial"/>
          <w:color w:val="C00000"/>
          <w:sz w:val="21"/>
          <w:szCs w:val="21"/>
        </w:rPr>
        <w:t>3</w:t>
      </w:r>
      <w:r w:rsidRPr="001B1D68">
        <w:rPr>
          <w:rFonts w:ascii="Arial" w:hAnsi="Arial" w:cs="Arial"/>
          <w:color w:val="000000" w:themeColor="text1"/>
          <w:sz w:val="21"/>
          <w:szCs w:val="21"/>
        </w:rPr>
        <w:t xml:space="preserve"> "The manager said to himself, 'What shall I do now? My master is taking away my job. I'm not strong enough to dig, and I'm ashamed to beg— </w:t>
      </w:r>
      <w:r w:rsidRPr="00FF4618">
        <w:rPr>
          <w:rFonts w:ascii="Arial" w:hAnsi="Arial" w:cs="Arial"/>
          <w:color w:val="C00000"/>
          <w:sz w:val="21"/>
          <w:szCs w:val="21"/>
        </w:rPr>
        <w:t xml:space="preserve">4 </w:t>
      </w:r>
      <w:r w:rsidRPr="001B1D68">
        <w:rPr>
          <w:rFonts w:ascii="Arial" w:hAnsi="Arial" w:cs="Arial"/>
          <w:color w:val="000000" w:themeColor="text1"/>
          <w:sz w:val="21"/>
          <w:szCs w:val="21"/>
        </w:rPr>
        <w:t>I know what I'll do so that, when I lose my job here, people will welcome me into their houses.'</w:t>
      </w:r>
    </w:p>
    <w:p w14:paraId="7CBA5B91" w14:textId="509DFCF7" w:rsidR="001B1D68" w:rsidRPr="001B1D68" w:rsidRDefault="001B1D68" w:rsidP="001B1D68">
      <w:pPr>
        <w:shd w:val="clear" w:color="auto" w:fill="F2F2F2" w:themeFill="background1" w:themeFillShade="F2"/>
        <w:ind w:right="-720"/>
        <w:jc w:val="both"/>
        <w:rPr>
          <w:rFonts w:ascii="Arial" w:hAnsi="Arial" w:cs="Arial"/>
          <w:color w:val="000000" w:themeColor="text1"/>
          <w:sz w:val="21"/>
          <w:szCs w:val="21"/>
        </w:rPr>
      </w:pPr>
      <w:r w:rsidRPr="00FF4618">
        <w:rPr>
          <w:rFonts w:ascii="Arial" w:hAnsi="Arial" w:cs="Arial"/>
          <w:color w:val="C00000"/>
          <w:sz w:val="21"/>
          <w:szCs w:val="21"/>
        </w:rPr>
        <w:t>5</w:t>
      </w:r>
      <w:r w:rsidRPr="001B1D68">
        <w:rPr>
          <w:rFonts w:ascii="Arial" w:hAnsi="Arial" w:cs="Arial"/>
          <w:color w:val="000000" w:themeColor="text1"/>
          <w:sz w:val="21"/>
          <w:szCs w:val="21"/>
        </w:rPr>
        <w:t xml:space="preserve"> "So he called in each one of his master's debtors. He asked the first, 'How much do you owe my master?'</w:t>
      </w:r>
    </w:p>
    <w:p w14:paraId="054AA11D" w14:textId="54D766B6" w:rsidR="001B1D68" w:rsidRPr="001B1D68" w:rsidRDefault="001B1D68" w:rsidP="001B1D68">
      <w:pPr>
        <w:shd w:val="clear" w:color="auto" w:fill="F2F2F2" w:themeFill="background1" w:themeFillShade="F2"/>
        <w:ind w:right="-720"/>
        <w:jc w:val="both"/>
        <w:rPr>
          <w:rFonts w:ascii="Arial" w:hAnsi="Arial" w:cs="Arial"/>
          <w:color w:val="000000" w:themeColor="text1"/>
          <w:sz w:val="21"/>
          <w:szCs w:val="21"/>
        </w:rPr>
      </w:pPr>
      <w:r w:rsidRPr="00FF4618">
        <w:rPr>
          <w:rFonts w:ascii="Arial" w:hAnsi="Arial" w:cs="Arial"/>
          <w:color w:val="C00000"/>
          <w:sz w:val="21"/>
          <w:szCs w:val="21"/>
        </w:rPr>
        <w:t>6</w:t>
      </w:r>
      <w:r w:rsidRPr="001B1D68">
        <w:rPr>
          <w:rFonts w:ascii="Arial" w:hAnsi="Arial" w:cs="Arial"/>
          <w:color w:val="000000" w:themeColor="text1"/>
          <w:sz w:val="21"/>
          <w:szCs w:val="21"/>
        </w:rPr>
        <w:t xml:space="preserve"> " 'Nine hundred gallons of olive oil,' he replied.</w:t>
      </w:r>
      <w:r>
        <w:rPr>
          <w:rFonts w:ascii="Arial" w:hAnsi="Arial" w:cs="Arial"/>
          <w:color w:val="000000" w:themeColor="text1"/>
          <w:sz w:val="21"/>
          <w:szCs w:val="21"/>
        </w:rPr>
        <w:t xml:space="preserve"> </w:t>
      </w:r>
      <w:r w:rsidRPr="001B1D68">
        <w:rPr>
          <w:rFonts w:ascii="Arial" w:hAnsi="Arial" w:cs="Arial"/>
          <w:color w:val="000000" w:themeColor="text1"/>
          <w:sz w:val="21"/>
          <w:szCs w:val="21"/>
        </w:rPr>
        <w:t>"The manager told him, 'Take your bill, sit down quickly, and make it four hundred and fifty.'</w:t>
      </w:r>
    </w:p>
    <w:p w14:paraId="6878EB35" w14:textId="4C03EC15" w:rsidR="009E31D2" w:rsidRPr="001441AA" w:rsidRDefault="001B1D68" w:rsidP="001B1D68">
      <w:pPr>
        <w:shd w:val="clear" w:color="auto" w:fill="F2F2F2" w:themeFill="background1" w:themeFillShade="F2"/>
        <w:ind w:right="-720"/>
        <w:jc w:val="both"/>
        <w:rPr>
          <w:rFonts w:ascii="Arial" w:hAnsi="Arial" w:cs="Arial"/>
          <w:color w:val="000000" w:themeColor="text1"/>
          <w:sz w:val="21"/>
          <w:szCs w:val="21"/>
        </w:rPr>
      </w:pPr>
      <w:r w:rsidRPr="00FF4618">
        <w:rPr>
          <w:rFonts w:ascii="Arial" w:hAnsi="Arial" w:cs="Arial"/>
          <w:color w:val="C00000"/>
          <w:sz w:val="21"/>
          <w:szCs w:val="21"/>
        </w:rPr>
        <w:t>7</w:t>
      </w:r>
      <w:r w:rsidRPr="001B1D68">
        <w:rPr>
          <w:rFonts w:ascii="Arial" w:hAnsi="Arial" w:cs="Arial"/>
          <w:color w:val="000000" w:themeColor="text1"/>
          <w:sz w:val="21"/>
          <w:szCs w:val="21"/>
        </w:rPr>
        <w:t xml:space="preserve"> "Then he asked the second, 'And how much do you owe?'" 'A thousand bushels of wheat,' he replied.</w:t>
      </w:r>
      <w:r>
        <w:rPr>
          <w:rFonts w:ascii="Arial" w:hAnsi="Arial" w:cs="Arial"/>
          <w:color w:val="000000" w:themeColor="text1"/>
          <w:sz w:val="21"/>
          <w:szCs w:val="21"/>
        </w:rPr>
        <w:t xml:space="preserve"> </w:t>
      </w:r>
      <w:r w:rsidRPr="001B1D68">
        <w:rPr>
          <w:rFonts w:ascii="Arial" w:hAnsi="Arial" w:cs="Arial"/>
          <w:color w:val="000000" w:themeColor="text1"/>
          <w:sz w:val="21"/>
          <w:szCs w:val="21"/>
        </w:rPr>
        <w:t>"He told him, 'Take your bill and make it eight hundred.'</w:t>
      </w:r>
      <w:r w:rsidR="001441AA">
        <w:rPr>
          <w:rFonts w:ascii="Arial" w:hAnsi="Arial" w:cs="Arial"/>
          <w:color w:val="000000" w:themeColor="text1"/>
          <w:sz w:val="21"/>
          <w:szCs w:val="21"/>
        </w:rPr>
        <w:t xml:space="preserve"> (</w:t>
      </w:r>
      <w:r w:rsidR="001441AA" w:rsidRPr="001441AA">
        <w:rPr>
          <w:rFonts w:ascii="Arial" w:hAnsi="Arial" w:cs="Arial"/>
          <w:color w:val="C00000"/>
          <w:sz w:val="21"/>
          <w:szCs w:val="21"/>
        </w:rPr>
        <w:t>Luke 16:16-18</w:t>
      </w:r>
      <w:r w:rsidR="001441AA">
        <w:rPr>
          <w:rFonts w:ascii="Arial" w:hAnsi="Arial" w:cs="Arial"/>
          <w:color w:val="000000" w:themeColor="text1"/>
          <w:sz w:val="21"/>
          <w:szCs w:val="21"/>
        </w:rPr>
        <w:t>)</w:t>
      </w:r>
    </w:p>
    <w:p w14:paraId="2E629084" w14:textId="55E55625" w:rsidR="009E31D2" w:rsidRDefault="009E31D2" w:rsidP="11A99D40">
      <w:pPr>
        <w:ind w:right="-720"/>
        <w:rPr>
          <w:rFonts w:ascii="Arial" w:hAnsi="Arial" w:cs="Arial"/>
          <w:b/>
          <w:bCs/>
          <w:color w:val="000000" w:themeColor="text1"/>
          <w:sz w:val="20"/>
          <w:szCs w:val="20"/>
        </w:rPr>
      </w:pPr>
    </w:p>
    <w:p w14:paraId="5A26AF45" w14:textId="191EBE23" w:rsidR="00535CFC" w:rsidRDefault="00535CFC" w:rsidP="11A99D40">
      <w:pPr>
        <w:ind w:right="-720"/>
        <w:rPr>
          <w:rFonts w:ascii="Arial" w:hAnsi="Arial" w:cs="Arial"/>
          <w:b/>
          <w:bCs/>
          <w:color w:val="000000" w:themeColor="text1"/>
          <w:sz w:val="20"/>
          <w:szCs w:val="20"/>
        </w:rPr>
      </w:pPr>
    </w:p>
    <w:p w14:paraId="37182F85" w14:textId="54A1896C" w:rsidR="00535CFC" w:rsidRDefault="00535CFC" w:rsidP="11A99D40">
      <w:pPr>
        <w:ind w:right="-720"/>
        <w:rPr>
          <w:rFonts w:ascii="Arial" w:hAnsi="Arial" w:cs="Arial"/>
          <w:b/>
          <w:bCs/>
          <w:color w:val="000000" w:themeColor="text1"/>
          <w:sz w:val="20"/>
          <w:szCs w:val="20"/>
        </w:rPr>
      </w:pPr>
    </w:p>
    <w:p w14:paraId="56C0585D" w14:textId="7AFF8969" w:rsidR="001B0E7D" w:rsidRPr="00345166" w:rsidRDefault="00144AB2" w:rsidP="11A99D40">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 </w:t>
      </w:r>
      <w:r w:rsidR="008B2767">
        <w:rPr>
          <w:rFonts w:ascii="Arial" w:hAnsi="Arial" w:cs="Arial"/>
          <w:color w:val="365F91" w:themeColor="accent1" w:themeShade="BF"/>
          <w:sz w:val="28"/>
          <w:szCs w:val="28"/>
        </w:rPr>
        <w:t>Understanding</w:t>
      </w:r>
      <w:r w:rsidR="001B1D68">
        <w:rPr>
          <w:rFonts w:ascii="Arial" w:hAnsi="Arial" w:cs="Arial"/>
          <w:color w:val="365F91" w:themeColor="accent1" w:themeShade="BF"/>
          <w:sz w:val="28"/>
          <w:szCs w:val="28"/>
        </w:rPr>
        <w:t xml:space="preserve"> Biblica</w:t>
      </w:r>
      <w:r w:rsidR="00A1509D">
        <w:rPr>
          <w:rFonts w:ascii="Arial" w:hAnsi="Arial" w:cs="Arial"/>
          <w:color w:val="365F91" w:themeColor="accent1" w:themeShade="BF"/>
          <w:sz w:val="28"/>
          <w:szCs w:val="28"/>
        </w:rPr>
        <w:t>l</w:t>
      </w:r>
      <w:r w:rsidR="001B1D68">
        <w:rPr>
          <w:rFonts w:ascii="Arial" w:hAnsi="Arial" w:cs="Arial"/>
          <w:color w:val="365F91" w:themeColor="accent1" w:themeShade="BF"/>
          <w:sz w:val="28"/>
          <w:szCs w:val="28"/>
        </w:rPr>
        <w:t xml:space="preserve"> </w:t>
      </w:r>
      <w:r w:rsidR="008B2767">
        <w:rPr>
          <w:rFonts w:ascii="Arial" w:hAnsi="Arial" w:cs="Arial"/>
          <w:color w:val="365F91" w:themeColor="accent1" w:themeShade="BF"/>
          <w:sz w:val="28"/>
          <w:szCs w:val="28"/>
        </w:rPr>
        <w:t>R</w:t>
      </w:r>
      <w:r w:rsidR="001B1D68">
        <w:rPr>
          <w:rFonts w:ascii="Arial" w:hAnsi="Arial" w:cs="Arial"/>
          <w:color w:val="365F91" w:themeColor="accent1" w:themeShade="BF"/>
          <w:sz w:val="28"/>
          <w:szCs w:val="28"/>
        </w:rPr>
        <w:t>elationships</w:t>
      </w:r>
      <w:r w:rsidR="00B71BBF">
        <w:rPr>
          <w:rFonts w:ascii="Arial" w:hAnsi="Arial" w:cs="Arial"/>
          <w:color w:val="365F91" w:themeColor="accent1" w:themeShade="BF"/>
          <w:sz w:val="28"/>
          <w:szCs w:val="28"/>
        </w:rPr>
        <w:t>.</w:t>
      </w:r>
    </w:p>
    <w:p w14:paraId="6376375E" w14:textId="77777777" w:rsidR="00D30115" w:rsidRPr="000901D7" w:rsidRDefault="00D30115" w:rsidP="11A99D40">
      <w:pPr>
        <w:ind w:right="-720"/>
        <w:rPr>
          <w:rFonts w:ascii="Arial" w:hAnsi="Arial" w:cs="Arial"/>
          <w:color w:val="000000" w:themeColor="text1"/>
          <w:sz w:val="20"/>
          <w:szCs w:val="20"/>
        </w:rPr>
      </w:pPr>
    </w:p>
    <w:p w14:paraId="5FABDB57" w14:textId="77777777" w:rsidR="000901D7" w:rsidRPr="0045669C" w:rsidRDefault="000901D7" w:rsidP="11A99D40">
      <w:pPr>
        <w:ind w:right="-720"/>
        <w:rPr>
          <w:rFonts w:ascii="Arial" w:hAnsi="Arial" w:cs="Arial"/>
          <w:color w:val="000000" w:themeColor="text1"/>
          <w:sz w:val="20"/>
          <w:szCs w:val="20"/>
        </w:rPr>
      </w:pPr>
    </w:p>
    <w:p w14:paraId="07DEE7B5" w14:textId="094A5409" w:rsidR="000901D7" w:rsidRPr="00D357A1" w:rsidRDefault="001B1D68" w:rsidP="00D357A1">
      <w:pPr>
        <w:pStyle w:val="ListParagraph"/>
        <w:numPr>
          <w:ilvl w:val="0"/>
          <w:numId w:val="1"/>
        </w:numPr>
        <w:ind w:right="-810"/>
        <w:rPr>
          <w:color w:val="000000" w:themeColor="text1"/>
        </w:rPr>
      </w:pPr>
      <w:r>
        <w:rPr>
          <w:rFonts w:ascii="Arial" w:hAnsi="Arial" w:cs="Arial"/>
          <w:color w:val="C00000"/>
        </w:rPr>
        <w:t xml:space="preserve">The arms-length relationship: </w:t>
      </w:r>
      <w:r>
        <w:rPr>
          <w:rFonts w:ascii="Arial" w:hAnsi="Arial" w:cs="Arial"/>
          <w:color w:val="000000" w:themeColor="text1"/>
        </w:rPr>
        <w:t xml:space="preserve">This is the buyer and seller relationship </w:t>
      </w:r>
      <w:r w:rsidR="00A1509D">
        <w:rPr>
          <w:rFonts w:ascii="Arial" w:hAnsi="Arial" w:cs="Arial"/>
          <w:color w:val="000000" w:themeColor="text1"/>
        </w:rPr>
        <w:t xml:space="preserve">it </w:t>
      </w:r>
      <w:r>
        <w:rPr>
          <w:rFonts w:ascii="Arial" w:hAnsi="Arial" w:cs="Arial"/>
          <w:color w:val="000000" w:themeColor="text1"/>
        </w:rPr>
        <w:t>is mostly commercial. The obligation is fairness.</w:t>
      </w:r>
    </w:p>
    <w:p w14:paraId="1DBB7DDA" w14:textId="7921E68D" w:rsidR="0062061D" w:rsidRDefault="0062061D" w:rsidP="000901D7">
      <w:pPr>
        <w:pStyle w:val="ListParagraph"/>
        <w:ind w:right="-720"/>
        <w:rPr>
          <w:color w:val="000000" w:themeColor="text1"/>
        </w:rPr>
      </w:pPr>
    </w:p>
    <w:p w14:paraId="2496A77C" w14:textId="77777777" w:rsidR="001441AA" w:rsidRPr="00A30B71" w:rsidRDefault="001441AA" w:rsidP="000901D7">
      <w:pPr>
        <w:pStyle w:val="ListParagraph"/>
        <w:ind w:right="-720"/>
        <w:rPr>
          <w:color w:val="000000" w:themeColor="text1"/>
        </w:rPr>
      </w:pPr>
    </w:p>
    <w:p w14:paraId="791B7A3A" w14:textId="7E4A0800" w:rsidR="001F33C3" w:rsidRPr="000901D7" w:rsidRDefault="001B1D68" w:rsidP="00B71BBF">
      <w:pPr>
        <w:pStyle w:val="ListParagraph"/>
        <w:numPr>
          <w:ilvl w:val="0"/>
          <w:numId w:val="1"/>
        </w:numPr>
        <w:ind w:right="-810"/>
        <w:rPr>
          <w:color w:val="000000" w:themeColor="text1"/>
        </w:rPr>
      </w:pPr>
      <w:r>
        <w:rPr>
          <w:rFonts w:ascii="Arial" w:hAnsi="Arial" w:cs="Arial"/>
          <w:color w:val="C00000"/>
        </w:rPr>
        <w:t>The fiduciary relationship:</w:t>
      </w:r>
      <w:r w:rsidR="00FF4618">
        <w:rPr>
          <w:rFonts w:ascii="Arial" w:hAnsi="Arial" w:cs="Arial"/>
          <w:color w:val="000000" w:themeColor="text1"/>
        </w:rPr>
        <w:t xml:space="preserve"> This is a relationship between a doctor/patient, attorney/client, pastor/congregation</w:t>
      </w:r>
      <w:r w:rsidR="001441AA">
        <w:rPr>
          <w:rFonts w:ascii="Arial" w:hAnsi="Arial" w:cs="Arial"/>
          <w:color w:val="000000" w:themeColor="text1"/>
        </w:rPr>
        <w:t xml:space="preserve"> &amp; husband/wife</w:t>
      </w:r>
      <w:r w:rsidR="00FF4618">
        <w:rPr>
          <w:rFonts w:ascii="Arial" w:hAnsi="Arial" w:cs="Arial"/>
          <w:color w:val="000000" w:themeColor="text1"/>
        </w:rPr>
        <w:t>. The obligation is truth.</w:t>
      </w:r>
      <w:r>
        <w:rPr>
          <w:rFonts w:ascii="Arial" w:hAnsi="Arial" w:cs="Arial"/>
          <w:color w:val="C00000"/>
        </w:rPr>
        <w:t xml:space="preserve"> </w:t>
      </w:r>
    </w:p>
    <w:p w14:paraId="79736ED8" w14:textId="3CD7CD24" w:rsidR="000901D7" w:rsidRDefault="000901D7" w:rsidP="000901D7">
      <w:pPr>
        <w:ind w:right="-720"/>
        <w:rPr>
          <w:color w:val="000000" w:themeColor="text1"/>
        </w:rPr>
      </w:pPr>
    </w:p>
    <w:p w14:paraId="3DE5B9B7" w14:textId="77777777" w:rsidR="0062061D" w:rsidRPr="000901D7" w:rsidRDefault="0062061D" w:rsidP="000901D7">
      <w:pPr>
        <w:ind w:right="-720"/>
        <w:rPr>
          <w:color w:val="000000" w:themeColor="text1"/>
        </w:rPr>
      </w:pPr>
    </w:p>
    <w:p w14:paraId="2BED64EF" w14:textId="22E182D9" w:rsidR="007532FF" w:rsidRPr="00E13D07" w:rsidRDefault="00FF4618" w:rsidP="00F02DA8">
      <w:pPr>
        <w:pStyle w:val="ListParagraph"/>
        <w:numPr>
          <w:ilvl w:val="0"/>
          <w:numId w:val="1"/>
        </w:numPr>
        <w:ind w:right="-720"/>
        <w:rPr>
          <w:rFonts w:ascii="Arial" w:hAnsi="Arial" w:cs="Arial"/>
          <w:color w:val="C00000"/>
        </w:rPr>
      </w:pPr>
      <w:r w:rsidRPr="00FF4618">
        <w:rPr>
          <w:rFonts w:ascii="Arial" w:hAnsi="Arial" w:cs="Arial"/>
          <w:color w:val="C00000"/>
        </w:rPr>
        <w:t xml:space="preserve">Luke 16 </w:t>
      </w:r>
      <w:r>
        <w:rPr>
          <w:rFonts w:ascii="Arial" w:hAnsi="Arial" w:cs="Arial"/>
          <w:color w:val="000000" w:themeColor="text1"/>
        </w:rPr>
        <w:t xml:space="preserve">The Parable reveals God’s heart for </w:t>
      </w:r>
      <w:r w:rsidR="00A1509D">
        <w:rPr>
          <w:rFonts w:ascii="Arial" w:hAnsi="Arial" w:cs="Arial"/>
          <w:color w:val="000000" w:themeColor="text1"/>
        </w:rPr>
        <w:t>his</w:t>
      </w:r>
      <w:r>
        <w:rPr>
          <w:rFonts w:ascii="Arial" w:hAnsi="Arial" w:cs="Arial"/>
          <w:color w:val="000000" w:themeColor="text1"/>
        </w:rPr>
        <w:t xml:space="preserve"> kingdom</w:t>
      </w:r>
      <w:r w:rsidR="00A1509D">
        <w:rPr>
          <w:rFonts w:ascii="Arial" w:hAnsi="Arial" w:cs="Arial"/>
          <w:color w:val="000000" w:themeColor="text1"/>
        </w:rPr>
        <w:t>,</w:t>
      </w:r>
      <w:r>
        <w:rPr>
          <w:rFonts w:ascii="Arial" w:hAnsi="Arial" w:cs="Arial"/>
          <w:color w:val="000000" w:themeColor="text1"/>
        </w:rPr>
        <w:t xml:space="preserve"> </w:t>
      </w:r>
      <w:r w:rsidR="00A1509D">
        <w:rPr>
          <w:rFonts w:ascii="Arial" w:hAnsi="Arial" w:cs="Arial"/>
          <w:color w:val="000000" w:themeColor="text1"/>
        </w:rPr>
        <w:t>and</w:t>
      </w:r>
      <w:r>
        <w:rPr>
          <w:rFonts w:ascii="Arial" w:hAnsi="Arial" w:cs="Arial"/>
          <w:color w:val="000000" w:themeColor="text1"/>
        </w:rPr>
        <w:t xml:space="preserve"> </w:t>
      </w:r>
      <w:r w:rsidR="00A1509D">
        <w:rPr>
          <w:rFonts w:ascii="Arial" w:hAnsi="Arial" w:cs="Arial"/>
          <w:color w:val="000000" w:themeColor="text1"/>
        </w:rPr>
        <w:t>how we are to deal</w:t>
      </w:r>
      <w:r>
        <w:rPr>
          <w:rFonts w:ascii="Arial" w:hAnsi="Arial" w:cs="Arial"/>
          <w:color w:val="000000" w:themeColor="text1"/>
        </w:rPr>
        <w:t xml:space="preserve"> with others in areas of stewardship.</w:t>
      </w:r>
    </w:p>
    <w:p w14:paraId="75F23450" w14:textId="77777777" w:rsidR="00E13D07" w:rsidRPr="00E13D07" w:rsidRDefault="00E13D07" w:rsidP="00E13D07">
      <w:pPr>
        <w:pStyle w:val="ListParagraph"/>
        <w:ind w:right="-720"/>
        <w:rPr>
          <w:rFonts w:ascii="Arial" w:hAnsi="Arial" w:cs="Arial"/>
          <w:color w:val="C00000"/>
        </w:rPr>
      </w:pPr>
    </w:p>
    <w:p w14:paraId="46F65B42" w14:textId="77777777" w:rsidR="001D54B5" w:rsidRDefault="001D54B5" w:rsidP="00F00E0C">
      <w:pPr>
        <w:ind w:right="-720"/>
        <w:jc w:val="both"/>
        <w:rPr>
          <w:rFonts w:ascii="Arial" w:hAnsi="Arial" w:cs="Arial"/>
          <w:color w:val="C00000"/>
          <w:sz w:val="21"/>
          <w:szCs w:val="21"/>
        </w:rPr>
      </w:pPr>
    </w:p>
    <w:p w14:paraId="2B593D40" w14:textId="29C91D9C" w:rsidR="00FF4618" w:rsidRPr="00155A76" w:rsidRDefault="005E769F" w:rsidP="00FF4618">
      <w:pPr>
        <w:shd w:val="clear" w:color="auto" w:fill="F2F2F2" w:themeFill="background1" w:themeFillShade="F2"/>
        <w:ind w:right="-720"/>
        <w:jc w:val="both"/>
        <w:rPr>
          <w:rFonts w:ascii="Arial Narrow" w:hAnsi="Arial Narrow" w:cs="Arial"/>
          <w:color w:val="000000" w:themeColor="text1"/>
          <w:sz w:val="21"/>
          <w:szCs w:val="21"/>
        </w:rPr>
      </w:pPr>
      <w:r w:rsidRPr="00155A76">
        <w:rPr>
          <w:rFonts w:ascii="Arial Narrow" w:hAnsi="Arial Narrow" w:cs="Arial"/>
          <w:color w:val="C00000"/>
          <w:sz w:val="21"/>
          <w:szCs w:val="21"/>
        </w:rPr>
        <w:t xml:space="preserve">*Luke </w:t>
      </w:r>
      <w:r w:rsidR="00FF4618" w:rsidRPr="00155A76">
        <w:rPr>
          <w:rFonts w:ascii="Arial Narrow" w:hAnsi="Arial Narrow" w:cs="Arial"/>
          <w:color w:val="C00000"/>
          <w:sz w:val="21"/>
          <w:szCs w:val="21"/>
        </w:rPr>
        <w:t>16</w:t>
      </w:r>
      <w:r w:rsidR="00B71BBF" w:rsidRPr="00155A76">
        <w:rPr>
          <w:rFonts w:ascii="Arial Narrow" w:hAnsi="Arial Narrow" w:cs="Arial"/>
          <w:color w:val="C00000"/>
          <w:sz w:val="21"/>
          <w:szCs w:val="21"/>
        </w:rPr>
        <w:t>:8</w:t>
      </w:r>
      <w:r w:rsidRPr="00155A76">
        <w:rPr>
          <w:rFonts w:ascii="Arial Narrow" w:hAnsi="Arial Narrow" w:cs="Arial"/>
          <w:color w:val="C00000"/>
          <w:sz w:val="21"/>
          <w:szCs w:val="21"/>
        </w:rPr>
        <w:t xml:space="preserve"> </w:t>
      </w:r>
      <w:r w:rsidR="00FF4618" w:rsidRPr="00155A76">
        <w:rPr>
          <w:rFonts w:ascii="Arial Narrow" w:hAnsi="Arial Narrow" w:cs="Arial"/>
          <w:color w:val="000000" w:themeColor="text1"/>
          <w:sz w:val="21"/>
          <w:szCs w:val="21"/>
        </w:rPr>
        <w:t xml:space="preserve"> "The master commended the dishonest manager because he had acted shrewdly. For the people of this world are more shrewd in dealing with their own kind than are the people of the light. 9 I tell you, use worldly wealth to gain friends for yourselves, so that when it is gone, you will be welcomed into eternal dwellings.</w:t>
      </w:r>
      <w:r w:rsidR="00FF4618" w:rsidRPr="00155A76">
        <w:rPr>
          <w:rFonts w:ascii="Arial Narrow" w:hAnsi="Arial Narrow"/>
        </w:rPr>
        <w:t xml:space="preserve"> </w:t>
      </w:r>
      <w:r w:rsidR="00FF4618" w:rsidRPr="00155A76">
        <w:rPr>
          <w:rFonts w:ascii="Arial Narrow" w:hAnsi="Arial Narrow" w:cs="Arial"/>
          <w:color w:val="000000" w:themeColor="text1"/>
          <w:sz w:val="21"/>
          <w:szCs w:val="21"/>
        </w:rPr>
        <w:t xml:space="preserve">10 "Whoever can be trusted with very little can also be trusted with much, and whoever is dishonest with very little will also be dishonest with much. 11 So if you have not been trustworthy in handling worldly wealth, </w:t>
      </w:r>
      <w:r w:rsidR="00FF4618" w:rsidRPr="00155A76">
        <w:rPr>
          <w:rFonts w:ascii="Arial Narrow" w:hAnsi="Arial Narrow" w:cs="Arial"/>
          <w:color w:val="000000" w:themeColor="text1"/>
          <w:sz w:val="21"/>
          <w:szCs w:val="21"/>
          <w:u w:val="single"/>
        </w:rPr>
        <w:t>who will trust you with true riches</w:t>
      </w:r>
      <w:r w:rsidR="00FF4618" w:rsidRPr="00155A76">
        <w:rPr>
          <w:rFonts w:ascii="Arial Narrow" w:hAnsi="Arial Narrow" w:cs="Arial"/>
          <w:color w:val="000000" w:themeColor="text1"/>
          <w:sz w:val="21"/>
          <w:szCs w:val="21"/>
        </w:rPr>
        <w:t>? 12 And if you have not been trustworthy with someone else's property, who will give you property of your own?</w:t>
      </w:r>
    </w:p>
    <w:p w14:paraId="0FF180D3" w14:textId="3CE5EF96" w:rsidR="007532FF" w:rsidRPr="00155A76" w:rsidRDefault="00FF4618" w:rsidP="00155A76">
      <w:pPr>
        <w:shd w:val="clear" w:color="auto" w:fill="F2F2F2" w:themeFill="background1" w:themeFillShade="F2"/>
        <w:ind w:right="-720"/>
        <w:jc w:val="both"/>
        <w:rPr>
          <w:rFonts w:ascii="Arial Narrow" w:hAnsi="Arial Narrow" w:cs="Arial"/>
          <w:color w:val="000000" w:themeColor="text1"/>
          <w:sz w:val="21"/>
          <w:szCs w:val="21"/>
        </w:rPr>
      </w:pPr>
      <w:r w:rsidRPr="00155A76">
        <w:rPr>
          <w:rFonts w:ascii="Arial Narrow" w:hAnsi="Arial Narrow" w:cs="Arial"/>
          <w:color w:val="000000" w:themeColor="text1"/>
          <w:sz w:val="21"/>
          <w:szCs w:val="21"/>
        </w:rPr>
        <w:t>13 "No one can serve two masters. Either you will hate the one and love the other, or you will be devoted to the one and despise the other. You cannot serve both God and money."</w:t>
      </w:r>
    </w:p>
    <w:p w14:paraId="2F4720FD" w14:textId="7EF95FE3" w:rsidR="00FF4618" w:rsidRPr="00155A76" w:rsidRDefault="00FF4618" w:rsidP="00F240FD">
      <w:pPr>
        <w:shd w:val="clear" w:color="auto" w:fill="F2F2F2" w:themeFill="background1" w:themeFillShade="F2"/>
        <w:ind w:right="-720"/>
        <w:rPr>
          <w:rFonts w:ascii="Arial Narrow" w:hAnsi="Arial Narrow" w:cs="Arial"/>
          <w:color w:val="000000" w:themeColor="text1"/>
          <w:sz w:val="21"/>
          <w:szCs w:val="21"/>
        </w:rPr>
      </w:pPr>
      <w:r w:rsidRPr="00155A76">
        <w:rPr>
          <w:rFonts w:ascii="Arial Narrow" w:hAnsi="Arial Narrow" w:cs="Arial"/>
          <w:color w:val="000000" w:themeColor="text1"/>
          <w:sz w:val="21"/>
          <w:szCs w:val="21"/>
        </w:rPr>
        <w:t xml:space="preserve">14 The Pharisees, who loved money, heard all this and were sneering at Jesus. 15 He said to them, </w:t>
      </w:r>
      <w:r w:rsidRPr="00A1509D">
        <w:rPr>
          <w:rFonts w:ascii="Arial Narrow" w:hAnsi="Arial Narrow" w:cs="Arial"/>
          <w:color w:val="000000" w:themeColor="text1"/>
          <w:sz w:val="21"/>
          <w:szCs w:val="21"/>
          <w:u w:val="single"/>
        </w:rPr>
        <w:t>"You are the ones who justify yourselves in the eyes of others,</w:t>
      </w:r>
      <w:r w:rsidRPr="00155A76">
        <w:rPr>
          <w:rFonts w:ascii="Arial Narrow" w:hAnsi="Arial Narrow" w:cs="Arial"/>
          <w:color w:val="000000" w:themeColor="text1"/>
          <w:sz w:val="21"/>
          <w:szCs w:val="21"/>
        </w:rPr>
        <w:t xml:space="preserve"> but God knows your hearts. What people value highly is detestable in God's sight.</w:t>
      </w:r>
    </w:p>
    <w:p w14:paraId="6429A12B" w14:textId="77777777" w:rsidR="0004300B" w:rsidRPr="009635B2" w:rsidRDefault="0004300B" w:rsidP="009635B2">
      <w:pPr>
        <w:rPr>
          <w:color w:val="000000" w:themeColor="text1"/>
        </w:rPr>
      </w:pPr>
    </w:p>
    <w:p w14:paraId="7A165F52" w14:textId="77777777" w:rsidR="00FF4618" w:rsidRDefault="00FF4618" w:rsidP="00144AB2">
      <w:pPr>
        <w:ind w:right="-720"/>
        <w:rPr>
          <w:rFonts w:ascii="Arial" w:hAnsi="Arial" w:cs="Arial"/>
          <w:color w:val="365F91" w:themeColor="accent1" w:themeShade="BF"/>
          <w:sz w:val="28"/>
          <w:szCs w:val="28"/>
        </w:rPr>
      </w:pPr>
    </w:p>
    <w:p w14:paraId="766D2CB0" w14:textId="77777777" w:rsidR="00FF4618" w:rsidRDefault="00FF4618" w:rsidP="00144AB2">
      <w:pPr>
        <w:ind w:right="-720"/>
        <w:rPr>
          <w:rFonts w:ascii="Arial" w:hAnsi="Arial" w:cs="Arial"/>
          <w:color w:val="365F91" w:themeColor="accent1" w:themeShade="BF"/>
          <w:sz w:val="28"/>
          <w:szCs w:val="28"/>
        </w:rPr>
      </w:pPr>
    </w:p>
    <w:p w14:paraId="388911A0" w14:textId="77777777" w:rsidR="00FF4618" w:rsidRDefault="00FF4618" w:rsidP="00144AB2">
      <w:pPr>
        <w:ind w:right="-720"/>
        <w:rPr>
          <w:rFonts w:ascii="Arial" w:hAnsi="Arial" w:cs="Arial"/>
          <w:color w:val="365F91" w:themeColor="accent1" w:themeShade="BF"/>
          <w:sz w:val="28"/>
          <w:szCs w:val="28"/>
        </w:rPr>
      </w:pPr>
    </w:p>
    <w:p w14:paraId="7F3B165C" w14:textId="246E1491" w:rsidR="00144AB2" w:rsidRPr="00345166" w:rsidRDefault="00133BE5" w:rsidP="00144AB2">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T</w:t>
      </w:r>
      <w:r w:rsidR="00EB416A">
        <w:rPr>
          <w:rFonts w:ascii="Arial" w:hAnsi="Arial" w:cs="Arial"/>
          <w:color w:val="365F91" w:themeColor="accent1" w:themeShade="BF"/>
          <w:sz w:val="28"/>
          <w:szCs w:val="28"/>
        </w:rPr>
        <w:t>rue riches</w:t>
      </w:r>
      <w:r>
        <w:rPr>
          <w:rFonts w:ascii="Arial" w:hAnsi="Arial" w:cs="Arial"/>
          <w:color w:val="365F91" w:themeColor="accent1" w:themeShade="BF"/>
          <w:sz w:val="28"/>
          <w:szCs w:val="28"/>
        </w:rPr>
        <w:t xml:space="preserve"> what are the steps to be trusted with them</w:t>
      </w:r>
      <w:r w:rsidR="00EB416A">
        <w:rPr>
          <w:rFonts w:ascii="Arial" w:hAnsi="Arial" w:cs="Arial"/>
          <w:color w:val="365F91" w:themeColor="accent1" w:themeShade="BF"/>
          <w:sz w:val="28"/>
          <w:szCs w:val="28"/>
        </w:rPr>
        <w:t>?</w:t>
      </w:r>
    </w:p>
    <w:p w14:paraId="10B051DF" w14:textId="056BDEFE" w:rsidR="00345166" w:rsidRDefault="00345166" w:rsidP="005772B1">
      <w:pPr>
        <w:ind w:right="-720"/>
        <w:rPr>
          <w:rFonts w:ascii="Times New Roman" w:hAnsi="Times New Roman" w:cs="Times New Roman"/>
          <w:b/>
          <w:bCs/>
          <w:color w:val="000000" w:themeColor="text1"/>
          <w:sz w:val="28"/>
          <w:szCs w:val="28"/>
        </w:rPr>
      </w:pPr>
    </w:p>
    <w:p w14:paraId="698EED52" w14:textId="006BFFAE" w:rsidR="00F53B53" w:rsidRPr="001D54B5" w:rsidRDefault="001441AA" w:rsidP="00550178">
      <w:pPr>
        <w:pStyle w:val="ListParagraph"/>
        <w:numPr>
          <w:ilvl w:val="0"/>
          <w:numId w:val="3"/>
        </w:numPr>
        <w:ind w:right="-720"/>
        <w:rPr>
          <w:color w:val="000000" w:themeColor="text1"/>
        </w:rPr>
      </w:pPr>
      <w:r w:rsidRPr="001441AA">
        <w:rPr>
          <w:rFonts w:ascii="Arial" w:hAnsi="Arial" w:cs="Arial"/>
          <w:color w:val="C00000"/>
        </w:rPr>
        <w:t xml:space="preserve">V:8 </w:t>
      </w:r>
      <w:r>
        <w:rPr>
          <w:rFonts w:ascii="Arial" w:hAnsi="Arial" w:cs="Arial"/>
          <w:color w:val="000000" w:themeColor="text1"/>
        </w:rPr>
        <w:t>The people of light missing ingredient</w:t>
      </w:r>
      <w:r w:rsidR="00A1509D">
        <w:rPr>
          <w:rFonts w:ascii="Arial" w:hAnsi="Arial" w:cs="Arial"/>
          <w:color w:val="000000" w:themeColor="text1"/>
        </w:rPr>
        <w:t>?</w:t>
      </w:r>
      <w:r>
        <w:rPr>
          <w:rFonts w:ascii="Arial" w:hAnsi="Arial" w:cs="Arial"/>
          <w:color w:val="000000" w:themeColor="text1"/>
        </w:rPr>
        <w:t xml:space="preserve"> </w:t>
      </w:r>
    </w:p>
    <w:p w14:paraId="51ABAD7E" w14:textId="7ADDE1C0" w:rsidR="001D54B5" w:rsidRDefault="001D54B5" w:rsidP="001D54B5">
      <w:pPr>
        <w:pStyle w:val="ListParagraph"/>
        <w:ind w:right="-720"/>
        <w:rPr>
          <w:color w:val="000000" w:themeColor="text1"/>
        </w:rPr>
      </w:pPr>
    </w:p>
    <w:p w14:paraId="2D2A6DAD" w14:textId="77777777" w:rsidR="00576FDF" w:rsidRPr="00670871" w:rsidRDefault="00576FDF" w:rsidP="001D54B5">
      <w:pPr>
        <w:pStyle w:val="ListParagraph"/>
        <w:ind w:right="-720"/>
        <w:rPr>
          <w:color w:val="000000" w:themeColor="text1"/>
        </w:rPr>
      </w:pPr>
    </w:p>
    <w:p w14:paraId="1F63B69A" w14:textId="0908295A" w:rsidR="00103750" w:rsidRDefault="001441AA" w:rsidP="00550178">
      <w:pPr>
        <w:pStyle w:val="ListParagraph"/>
        <w:numPr>
          <w:ilvl w:val="0"/>
          <w:numId w:val="3"/>
        </w:numPr>
        <w:ind w:right="-720"/>
        <w:rPr>
          <w:rFonts w:ascii="Arial" w:hAnsi="Arial" w:cs="Arial"/>
          <w:color w:val="000000" w:themeColor="text1"/>
        </w:rPr>
      </w:pPr>
      <w:r>
        <w:rPr>
          <w:rFonts w:ascii="Arial" w:hAnsi="Arial" w:cs="Arial"/>
          <w:color w:val="C00000"/>
        </w:rPr>
        <w:t xml:space="preserve">V:11 </w:t>
      </w:r>
      <w:r>
        <w:rPr>
          <w:rFonts w:ascii="Arial" w:hAnsi="Arial" w:cs="Arial"/>
          <w:color w:val="000000" w:themeColor="text1"/>
        </w:rPr>
        <w:t xml:space="preserve">What true riches </w:t>
      </w:r>
      <w:r w:rsidR="00133BE5">
        <w:rPr>
          <w:rFonts w:ascii="Arial" w:hAnsi="Arial" w:cs="Arial"/>
          <w:color w:val="000000" w:themeColor="text1"/>
        </w:rPr>
        <w:t>does</w:t>
      </w:r>
      <w:r>
        <w:rPr>
          <w:rFonts w:ascii="Arial" w:hAnsi="Arial" w:cs="Arial"/>
          <w:color w:val="000000" w:themeColor="text1"/>
        </w:rPr>
        <w:t xml:space="preserve"> God wants to entrust to us?</w:t>
      </w:r>
    </w:p>
    <w:p w14:paraId="776F37FD" w14:textId="4FBE411E" w:rsidR="001441AA" w:rsidRDefault="001441AA" w:rsidP="001441AA">
      <w:pPr>
        <w:pStyle w:val="ListParagraph"/>
        <w:rPr>
          <w:rFonts w:ascii="Arial" w:hAnsi="Arial" w:cs="Arial"/>
          <w:color w:val="000000" w:themeColor="text1"/>
        </w:rPr>
      </w:pPr>
    </w:p>
    <w:p w14:paraId="50D4E960" w14:textId="77777777" w:rsidR="00576FDF" w:rsidRPr="001441AA" w:rsidRDefault="00576FDF" w:rsidP="001441AA">
      <w:pPr>
        <w:pStyle w:val="ListParagraph"/>
        <w:rPr>
          <w:rFonts w:ascii="Arial" w:hAnsi="Arial" w:cs="Arial"/>
          <w:color w:val="000000" w:themeColor="text1"/>
        </w:rPr>
      </w:pPr>
    </w:p>
    <w:p w14:paraId="213488C2" w14:textId="18136B72" w:rsidR="001441AA" w:rsidRPr="00E22380" w:rsidRDefault="001441AA" w:rsidP="00550178">
      <w:pPr>
        <w:pStyle w:val="ListParagraph"/>
        <w:numPr>
          <w:ilvl w:val="0"/>
          <w:numId w:val="3"/>
        </w:numPr>
        <w:ind w:right="-720"/>
        <w:rPr>
          <w:rFonts w:ascii="Arial" w:hAnsi="Arial" w:cs="Arial"/>
          <w:color w:val="000000" w:themeColor="text1"/>
        </w:rPr>
      </w:pPr>
      <w:r w:rsidRPr="001441AA">
        <w:rPr>
          <w:rFonts w:ascii="Arial" w:hAnsi="Arial" w:cs="Arial"/>
          <w:color w:val="C00000"/>
        </w:rPr>
        <w:t xml:space="preserve">V:15 </w:t>
      </w:r>
      <w:r>
        <w:rPr>
          <w:rFonts w:ascii="Arial" w:hAnsi="Arial" w:cs="Arial"/>
          <w:color w:val="000000" w:themeColor="text1"/>
        </w:rPr>
        <w:t xml:space="preserve">Faulty justification is seeing yourself </w:t>
      </w:r>
      <w:r w:rsidR="00175020">
        <w:rPr>
          <w:rFonts w:ascii="Arial" w:hAnsi="Arial" w:cs="Arial"/>
          <w:color w:val="000000" w:themeColor="text1"/>
        </w:rPr>
        <w:t>through</w:t>
      </w:r>
      <w:r>
        <w:rPr>
          <w:rFonts w:ascii="Arial" w:hAnsi="Arial" w:cs="Arial"/>
          <w:color w:val="000000" w:themeColor="text1"/>
        </w:rPr>
        <w:t xml:space="preserve"> the eyes of others. </w:t>
      </w:r>
      <w:r w:rsidRPr="001441AA">
        <w:rPr>
          <w:rFonts w:ascii="Arial" w:hAnsi="Arial" w:cs="Arial"/>
          <w:color w:val="C00000"/>
        </w:rPr>
        <w:t>(Ps. 138:2)</w:t>
      </w:r>
    </w:p>
    <w:p w14:paraId="6EDF7370" w14:textId="77777777" w:rsidR="00972D65" w:rsidRDefault="00972D65" w:rsidP="00F00E0C">
      <w:pPr>
        <w:ind w:right="-720"/>
        <w:rPr>
          <w:rFonts w:ascii="Arial" w:hAnsi="Arial" w:cs="Arial"/>
          <w:color w:val="C00000"/>
          <w:sz w:val="21"/>
          <w:szCs w:val="21"/>
        </w:rPr>
      </w:pPr>
    </w:p>
    <w:p w14:paraId="310F0656" w14:textId="77777777" w:rsidR="00972D65" w:rsidRDefault="00972D65" w:rsidP="00F00E0C">
      <w:pPr>
        <w:ind w:right="-720"/>
        <w:rPr>
          <w:rFonts w:ascii="Arial" w:hAnsi="Arial" w:cs="Arial"/>
          <w:color w:val="C00000"/>
          <w:sz w:val="21"/>
          <w:szCs w:val="21"/>
        </w:rPr>
      </w:pPr>
    </w:p>
    <w:p w14:paraId="4BBB7D52" w14:textId="3C0DBB72" w:rsidR="0045669C" w:rsidRDefault="0045669C" w:rsidP="00F00E0C">
      <w:pPr>
        <w:ind w:right="-720"/>
        <w:rPr>
          <w:rFonts w:ascii="Arial" w:hAnsi="Arial" w:cs="Arial"/>
          <w:color w:val="C00000"/>
          <w:sz w:val="21"/>
          <w:szCs w:val="21"/>
        </w:rPr>
      </w:pPr>
    </w:p>
    <w:p w14:paraId="75DCE5BE" w14:textId="77777777" w:rsidR="00175020" w:rsidRPr="00133BE5" w:rsidRDefault="00175020" w:rsidP="008E623A">
      <w:pPr>
        <w:shd w:val="clear" w:color="auto" w:fill="F2F2F2" w:themeFill="background1" w:themeFillShade="F2"/>
        <w:ind w:right="-720"/>
        <w:rPr>
          <w:rFonts w:ascii="Arial" w:hAnsi="Arial" w:cs="Arial"/>
          <w:color w:val="C00000"/>
          <w:sz w:val="10"/>
          <w:szCs w:val="10"/>
        </w:rPr>
      </w:pPr>
    </w:p>
    <w:p w14:paraId="323D2EE3" w14:textId="3501B736" w:rsidR="0057127A" w:rsidRPr="0057127A" w:rsidRDefault="00D30115" w:rsidP="0057127A">
      <w:pPr>
        <w:shd w:val="clear" w:color="auto" w:fill="F2F2F2" w:themeFill="background1" w:themeFillShade="F2"/>
        <w:ind w:right="-720"/>
        <w:rPr>
          <w:rFonts w:ascii="Arial Narrow" w:hAnsi="Arial Narrow" w:cs="Arial"/>
          <w:color w:val="000000" w:themeColor="text1"/>
          <w:sz w:val="21"/>
          <w:szCs w:val="21"/>
        </w:rPr>
      </w:pPr>
      <w:r w:rsidRPr="0057127A">
        <w:rPr>
          <w:rFonts w:ascii="Arial Narrow" w:hAnsi="Arial Narrow" w:cs="Arial"/>
          <w:color w:val="C00000"/>
          <w:sz w:val="21"/>
          <w:szCs w:val="21"/>
        </w:rPr>
        <w:t>*Luke</w:t>
      </w:r>
      <w:r w:rsidR="00B71BBF" w:rsidRPr="0057127A">
        <w:rPr>
          <w:rFonts w:ascii="Arial Narrow" w:hAnsi="Arial Narrow" w:cs="Arial"/>
          <w:color w:val="C00000"/>
          <w:sz w:val="21"/>
          <w:szCs w:val="21"/>
        </w:rPr>
        <w:t xml:space="preserve"> </w:t>
      </w:r>
      <w:r w:rsidR="00576FDF" w:rsidRPr="0057127A">
        <w:rPr>
          <w:rFonts w:ascii="Arial Narrow" w:hAnsi="Arial Narrow" w:cs="Arial"/>
          <w:color w:val="C00000"/>
          <w:sz w:val="21"/>
          <w:szCs w:val="21"/>
        </w:rPr>
        <w:t>16</w:t>
      </w:r>
      <w:r w:rsidR="0057127A" w:rsidRPr="0057127A">
        <w:rPr>
          <w:rFonts w:ascii="Arial Narrow" w:hAnsi="Arial Narrow" w:cs="Arial"/>
          <w:color w:val="C00000"/>
          <w:sz w:val="21"/>
          <w:szCs w:val="21"/>
        </w:rPr>
        <w:t xml:space="preserve">:23 </w:t>
      </w:r>
      <w:r w:rsidR="0057127A" w:rsidRPr="0057127A">
        <w:rPr>
          <w:rFonts w:ascii="Arial Narrow" w:hAnsi="Arial Narrow" w:cs="Arial"/>
          <w:color w:val="000000" w:themeColor="text1"/>
          <w:sz w:val="21"/>
          <w:szCs w:val="21"/>
        </w:rPr>
        <w:t xml:space="preserve">In Hades, where he was in torment, he looked up and saw Abraham far away, with Lazarus by his side. </w:t>
      </w:r>
      <w:r w:rsidR="0057127A" w:rsidRPr="0057127A">
        <w:rPr>
          <w:rFonts w:ascii="Arial Narrow" w:hAnsi="Arial Narrow" w:cs="Arial"/>
          <w:color w:val="C00000"/>
          <w:sz w:val="21"/>
          <w:szCs w:val="21"/>
        </w:rPr>
        <w:t>24</w:t>
      </w:r>
      <w:r w:rsidR="0057127A" w:rsidRPr="0057127A">
        <w:rPr>
          <w:rFonts w:ascii="Arial Narrow" w:hAnsi="Arial Narrow" w:cs="Arial"/>
          <w:color w:val="000000" w:themeColor="text1"/>
          <w:sz w:val="21"/>
          <w:szCs w:val="21"/>
        </w:rPr>
        <w:t xml:space="preserve"> So he called to him, 'Father Abraham, have pity on me and send Lazarus to dip the tip of his finger in water and cool my tongue, because I am in agony in this fire.'</w:t>
      </w:r>
    </w:p>
    <w:p w14:paraId="5FC47DFD" w14:textId="0758A6C4" w:rsidR="0057127A" w:rsidRPr="0057127A" w:rsidRDefault="0057127A" w:rsidP="0057127A">
      <w:pPr>
        <w:shd w:val="clear" w:color="auto" w:fill="F2F2F2" w:themeFill="background1" w:themeFillShade="F2"/>
        <w:ind w:right="-720"/>
        <w:rPr>
          <w:rFonts w:ascii="Arial Narrow" w:hAnsi="Arial Narrow" w:cs="Arial"/>
          <w:color w:val="000000" w:themeColor="text1"/>
          <w:sz w:val="21"/>
          <w:szCs w:val="21"/>
        </w:rPr>
      </w:pPr>
      <w:r w:rsidRPr="0057127A">
        <w:rPr>
          <w:rFonts w:ascii="Arial Narrow" w:hAnsi="Arial Narrow" w:cs="Arial"/>
          <w:color w:val="C00000"/>
          <w:sz w:val="21"/>
          <w:szCs w:val="21"/>
        </w:rPr>
        <w:t>25</w:t>
      </w:r>
      <w:r w:rsidRPr="0057127A">
        <w:rPr>
          <w:rFonts w:ascii="Arial Narrow" w:hAnsi="Arial Narrow" w:cs="Arial"/>
          <w:color w:val="000000" w:themeColor="text1"/>
          <w:sz w:val="21"/>
          <w:szCs w:val="21"/>
        </w:rPr>
        <w:t xml:space="preserve"> "But Abraham replied, 'Son, remember that in your lifetime you received your good things, while Lazarus received bad things, but now he is comforted here, and you are in agony. </w:t>
      </w:r>
      <w:r w:rsidRPr="0057127A">
        <w:rPr>
          <w:rFonts w:ascii="Arial Narrow" w:hAnsi="Arial Narrow" w:cs="Arial"/>
          <w:color w:val="C00000"/>
          <w:sz w:val="21"/>
          <w:szCs w:val="21"/>
        </w:rPr>
        <w:t>26</w:t>
      </w:r>
      <w:r w:rsidRPr="0057127A">
        <w:rPr>
          <w:rFonts w:ascii="Arial Narrow" w:hAnsi="Arial Narrow" w:cs="Arial"/>
          <w:color w:val="000000" w:themeColor="text1"/>
          <w:sz w:val="21"/>
          <w:szCs w:val="21"/>
        </w:rPr>
        <w:t xml:space="preserve"> And besides all this, between us and you a great chasm has been set in place, so that those who want to go from here to you cannot, nor can anyone cross over from there to us.'</w:t>
      </w:r>
    </w:p>
    <w:p w14:paraId="0BFE7DB3" w14:textId="76D44E9E" w:rsidR="0057127A" w:rsidRPr="0057127A" w:rsidRDefault="0057127A" w:rsidP="0057127A">
      <w:pPr>
        <w:shd w:val="clear" w:color="auto" w:fill="F2F2F2" w:themeFill="background1" w:themeFillShade="F2"/>
        <w:ind w:right="-720"/>
        <w:rPr>
          <w:rFonts w:ascii="Arial Narrow" w:hAnsi="Arial Narrow" w:cs="Arial"/>
          <w:color w:val="000000" w:themeColor="text1"/>
          <w:sz w:val="21"/>
          <w:szCs w:val="21"/>
        </w:rPr>
      </w:pPr>
      <w:r w:rsidRPr="0057127A">
        <w:rPr>
          <w:rFonts w:ascii="Arial Narrow" w:hAnsi="Arial Narrow" w:cs="Arial"/>
          <w:color w:val="C00000"/>
          <w:sz w:val="21"/>
          <w:szCs w:val="21"/>
        </w:rPr>
        <w:t>27</w:t>
      </w:r>
      <w:r w:rsidRPr="0057127A">
        <w:rPr>
          <w:rFonts w:ascii="Arial Narrow" w:hAnsi="Arial Narrow" w:cs="Arial"/>
          <w:color w:val="000000" w:themeColor="text1"/>
          <w:sz w:val="21"/>
          <w:szCs w:val="21"/>
        </w:rPr>
        <w:t xml:space="preserve"> "He answered, 'Then I beg you, father, send Lazarus to my family, </w:t>
      </w:r>
      <w:r w:rsidRPr="0057127A">
        <w:rPr>
          <w:rFonts w:ascii="Arial Narrow" w:hAnsi="Arial Narrow" w:cs="Arial"/>
          <w:color w:val="C00000"/>
          <w:sz w:val="21"/>
          <w:szCs w:val="21"/>
        </w:rPr>
        <w:t>28</w:t>
      </w:r>
      <w:r w:rsidRPr="0057127A">
        <w:rPr>
          <w:rFonts w:ascii="Arial Narrow" w:hAnsi="Arial Narrow" w:cs="Arial"/>
          <w:color w:val="000000" w:themeColor="text1"/>
          <w:sz w:val="21"/>
          <w:szCs w:val="21"/>
        </w:rPr>
        <w:t xml:space="preserve"> for I have five brothers. Let him warn them, so that they will not also come to this place of torment.'</w:t>
      </w:r>
    </w:p>
    <w:p w14:paraId="45BAD167" w14:textId="1CE67F87" w:rsidR="000130D3" w:rsidRPr="0057127A" w:rsidRDefault="0057127A" w:rsidP="00133BE5">
      <w:pPr>
        <w:shd w:val="clear" w:color="auto" w:fill="F2F2F2" w:themeFill="background1" w:themeFillShade="F2"/>
        <w:ind w:right="-720"/>
        <w:rPr>
          <w:rFonts w:ascii="Arial Narrow" w:hAnsi="Arial Narrow" w:cs="Arial"/>
          <w:color w:val="000000" w:themeColor="text1"/>
          <w:sz w:val="21"/>
          <w:szCs w:val="21"/>
        </w:rPr>
      </w:pPr>
      <w:r w:rsidRPr="0057127A">
        <w:rPr>
          <w:rFonts w:ascii="Arial Narrow" w:hAnsi="Arial Narrow" w:cs="Arial"/>
          <w:color w:val="C00000"/>
          <w:sz w:val="21"/>
          <w:szCs w:val="21"/>
        </w:rPr>
        <w:t>29</w:t>
      </w:r>
      <w:r w:rsidRPr="0057127A">
        <w:rPr>
          <w:rFonts w:ascii="Arial Narrow" w:hAnsi="Arial Narrow" w:cs="Arial"/>
          <w:color w:val="000000" w:themeColor="text1"/>
          <w:sz w:val="21"/>
          <w:szCs w:val="21"/>
        </w:rPr>
        <w:t xml:space="preserve"> "Abraham replied, 'They have Moses and the Prophets; let them listen to them.'</w:t>
      </w:r>
      <w:r w:rsidRPr="0057127A">
        <w:rPr>
          <w:rFonts w:ascii="Arial Narrow" w:hAnsi="Arial Narrow" w:cs="Arial"/>
          <w:color w:val="C00000"/>
          <w:sz w:val="21"/>
          <w:szCs w:val="21"/>
        </w:rPr>
        <w:t>30</w:t>
      </w:r>
      <w:r w:rsidRPr="0057127A">
        <w:rPr>
          <w:rFonts w:ascii="Arial Narrow" w:hAnsi="Arial Narrow" w:cs="Arial"/>
          <w:color w:val="000000" w:themeColor="text1"/>
          <w:sz w:val="21"/>
          <w:szCs w:val="21"/>
        </w:rPr>
        <w:t xml:space="preserve"> " 'No, Father Abraham,' he said, 'but if someone from the dead goes to them, they will repent.'</w:t>
      </w:r>
      <w:r w:rsidR="00133BE5">
        <w:rPr>
          <w:rFonts w:ascii="Arial Narrow" w:hAnsi="Arial Narrow" w:cs="Arial"/>
          <w:color w:val="000000" w:themeColor="text1"/>
          <w:sz w:val="21"/>
          <w:szCs w:val="21"/>
        </w:rPr>
        <w:t xml:space="preserve"> </w:t>
      </w:r>
      <w:r w:rsidRPr="0057127A">
        <w:rPr>
          <w:rFonts w:ascii="Arial Narrow" w:hAnsi="Arial Narrow" w:cs="Arial"/>
          <w:color w:val="C00000"/>
          <w:sz w:val="21"/>
          <w:szCs w:val="21"/>
        </w:rPr>
        <w:t>31</w:t>
      </w:r>
      <w:r w:rsidRPr="0057127A">
        <w:rPr>
          <w:rFonts w:ascii="Arial Narrow" w:hAnsi="Arial Narrow" w:cs="Arial"/>
          <w:color w:val="000000" w:themeColor="text1"/>
          <w:sz w:val="21"/>
          <w:szCs w:val="21"/>
        </w:rPr>
        <w:t xml:space="preserve"> "He said to him, 'If they do not listen to Moses and the Prophets, they will not be convinced even if someone rises from the dead.' "</w:t>
      </w:r>
    </w:p>
    <w:p w14:paraId="61A4C348" w14:textId="4C11CFFF" w:rsidR="0062061D" w:rsidRDefault="0062061D" w:rsidP="002D1759">
      <w:pPr>
        <w:ind w:right="-720"/>
        <w:rPr>
          <w:rFonts w:ascii="Arial" w:hAnsi="Arial" w:cs="Arial"/>
          <w:color w:val="365F91" w:themeColor="accent1" w:themeShade="BF"/>
          <w:sz w:val="20"/>
          <w:szCs w:val="20"/>
        </w:rPr>
      </w:pPr>
    </w:p>
    <w:p w14:paraId="62654DBD" w14:textId="63643F46" w:rsidR="00DB5955" w:rsidRDefault="00DB5955" w:rsidP="002D1759">
      <w:pPr>
        <w:ind w:right="-720"/>
        <w:rPr>
          <w:rFonts w:ascii="Arial" w:hAnsi="Arial" w:cs="Arial"/>
          <w:color w:val="365F91" w:themeColor="accent1" w:themeShade="BF"/>
          <w:sz w:val="20"/>
          <w:szCs w:val="20"/>
        </w:rPr>
      </w:pPr>
    </w:p>
    <w:p w14:paraId="7DA7EF24" w14:textId="77777777" w:rsidR="00175020" w:rsidRDefault="00175020" w:rsidP="002D1759">
      <w:pPr>
        <w:ind w:right="-720"/>
        <w:rPr>
          <w:rFonts w:ascii="Arial" w:hAnsi="Arial" w:cs="Arial"/>
          <w:color w:val="365F91" w:themeColor="accent1" w:themeShade="BF"/>
          <w:sz w:val="20"/>
          <w:szCs w:val="20"/>
        </w:rPr>
      </w:pPr>
    </w:p>
    <w:p w14:paraId="3D804DFB" w14:textId="5974415D" w:rsidR="00F612B5" w:rsidRPr="00F612B5" w:rsidRDefault="00175020" w:rsidP="002D1759">
      <w:pPr>
        <w:ind w:right="-720"/>
        <w:rPr>
          <w:rFonts w:ascii="Arial" w:hAnsi="Arial" w:cs="Arial"/>
          <w:color w:val="365F91" w:themeColor="accent1" w:themeShade="BF"/>
          <w:sz w:val="28"/>
          <w:szCs w:val="28"/>
        </w:rPr>
      </w:pPr>
      <w:r>
        <w:rPr>
          <w:rFonts w:ascii="Arial" w:hAnsi="Arial" w:cs="Arial"/>
          <w:color w:val="365F91" w:themeColor="accent1" w:themeShade="BF"/>
          <w:sz w:val="28"/>
          <w:szCs w:val="28"/>
        </w:rPr>
        <w:t xml:space="preserve">The Heaven </w:t>
      </w:r>
      <w:r w:rsidR="008B2767">
        <w:rPr>
          <w:rFonts w:ascii="Arial" w:hAnsi="Arial" w:cs="Arial"/>
          <w:color w:val="365F91" w:themeColor="accent1" w:themeShade="BF"/>
          <w:sz w:val="28"/>
          <w:szCs w:val="28"/>
        </w:rPr>
        <w:t>&amp;</w:t>
      </w:r>
      <w:r>
        <w:rPr>
          <w:rFonts w:ascii="Arial" w:hAnsi="Arial" w:cs="Arial"/>
          <w:color w:val="365F91" w:themeColor="accent1" w:themeShade="BF"/>
          <w:sz w:val="28"/>
          <w:szCs w:val="28"/>
        </w:rPr>
        <w:t xml:space="preserve"> Hell Connections</w:t>
      </w:r>
    </w:p>
    <w:p w14:paraId="45004FC0" w14:textId="77777777" w:rsidR="00F612B5" w:rsidRPr="00F612B5" w:rsidRDefault="00F612B5" w:rsidP="002D1759">
      <w:pPr>
        <w:ind w:right="-720"/>
        <w:rPr>
          <w:rFonts w:ascii="Times New Roman" w:hAnsi="Times New Roman" w:cs="Times New Roman"/>
          <w:b/>
          <w:bCs/>
          <w:color w:val="C00000"/>
          <w:sz w:val="22"/>
          <w:szCs w:val="22"/>
        </w:rPr>
      </w:pPr>
    </w:p>
    <w:p w14:paraId="53582B42" w14:textId="78806E0C" w:rsidR="00541CBF" w:rsidRPr="00C66213" w:rsidRDefault="00541CBF" w:rsidP="002D1759">
      <w:pPr>
        <w:ind w:right="-720"/>
        <w:rPr>
          <w:rFonts w:ascii="Times New Roman" w:hAnsi="Times New Roman" w:cs="Times New Roman"/>
          <w:b/>
          <w:bCs/>
          <w:color w:val="C00000"/>
          <w:sz w:val="10"/>
          <w:szCs w:val="10"/>
        </w:rPr>
      </w:pPr>
    </w:p>
    <w:p w14:paraId="6479A099" w14:textId="509BA5C5" w:rsidR="002A38F2" w:rsidRDefault="0057127A" w:rsidP="00737131">
      <w:pPr>
        <w:pStyle w:val="ListParagraph"/>
        <w:numPr>
          <w:ilvl w:val="0"/>
          <w:numId w:val="2"/>
        </w:numPr>
        <w:ind w:right="-1170"/>
        <w:rPr>
          <w:rFonts w:ascii="Arial" w:hAnsi="Arial" w:cs="Arial"/>
          <w:color w:val="000000" w:themeColor="text1"/>
        </w:rPr>
      </w:pPr>
      <w:r>
        <w:rPr>
          <w:rFonts w:ascii="Arial" w:hAnsi="Arial" w:cs="Arial"/>
          <w:color w:val="C00000"/>
        </w:rPr>
        <w:t>V:23-31</w:t>
      </w:r>
      <w:r w:rsidR="00C730C7" w:rsidRPr="00C730C7">
        <w:rPr>
          <w:rFonts w:ascii="Arial" w:hAnsi="Arial" w:cs="Arial"/>
          <w:color w:val="C00000"/>
        </w:rPr>
        <w:t xml:space="preserve"> </w:t>
      </w:r>
      <w:r w:rsidRPr="0057127A">
        <w:rPr>
          <w:rFonts w:ascii="Arial" w:hAnsi="Arial" w:cs="Arial"/>
          <w:color w:val="000000" w:themeColor="text1"/>
        </w:rPr>
        <w:t>Most of what we know about the dead before the great white throne judgement comes from</w:t>
      </w:r>
      <w:r>
        <w:rPr>
          <w:rFonts w:ascii="Arial" w:hAnsi="Arial" w:cs="Arial"/>
          <w:color w:val="C00000"/>
        </w:rPr>
        <w:t xml:space="preserve"> Luke 16 </w:t>
      </w:r>
      <w:r>
        <w:rPr>
          <w:rFonts w:ascii="Arial" w:hAnsi="Arial" w:cs="Arial"/>
          <w:color w:val="000000" w:themeColor="text1"/>
        </w:rPr>
        <w:t>This is not the final lake of fire</w:t>
      </w:r>
      <w:r w:rsidR="00737131">
        <w:rPr>
          <w:rFonts w:ascii="Arial" w:hAnsi="Arial" w:cs="Arial"/>
          <w:color w:val="000000" w:themeColor="text1"/>
        </w:rPr>
        <w:t xml:space="preserve">. </w:t>
      </w:r>
    </w:p>
    <w:p w14:paraId="7E334F34" w14:textId="11727987" w:rsidR="00175020" w:rsidRDefault="00175020" w:rsidP="00175020">
      <w:pPr>
        <w:pStyle w:val="ListParagraph"/>
        <w:ind w:right="-1170"/>
        <w:rPr>
          <w:rFonts w:ascii="Arial" w:hAnsi="Arial" w:cs="Arial"/>
          <w:color w:val="C00000"/>
        </w:rPr>
      </w:pPr>
    </w:p>
    <w:p w14:paraId="6FACD86D" w14:textId="627F593C" w:rsidR="00175020" w:rsidRDefault="00175020" w:rsidP="00175020">
      <w:pPr>
        <w:pStyle w:val="ListParagraph"/>
        <w:ind w:right="-1170"/>
        <w:rPr>
          <w:rFonts w:ascii="Arial" w:hAnsi="Arial" w:cs="Arial"/>
          <w:color w:val="000000" w:themeColor="text1"/>
        </w:rPr>
      </w:pPr>
    </w:p>
    <w:p w14:paraId="4A8F382D" w14:textId="77777777" w:rsidR="00175020" w:rsidRDefault="00175020" w:rsidP="00175020">
      <w:pPr>
        <w:pStyle w:val="ListParagraph"/>
        <w:ind w:right="-1170"/>
        <w:rPr>
          <w:rFonts w:ascii="Arial" w:hAnsi="Arial" w:cs="Arial"/>
          <w:color w:val="000000" w:themeColor="text1"/>
        </w:rPr>
      </w:pPr>
    </w:p>
    <w:p w14:paraId="6C3FB13D" w14:textId="77777777" w:rsidR="00175020" w:rsidRDefault="00175020" w:rsidP="00175020">
      <w:pPr>
        <w:pStyle w:val="ListParagraph"/>
        <w:ind w:right="-1170"/>
        <w:rPr>
          <w:rFonts w:ascii="Arial" w:hAnsi="Arial" w:cs="Arial"/>
          <w:color w:val="000000" w:themeColor="text1"/>
        </w:rPr>
      </w:pPr>
    </w:p>
    <w:p w14:paraId="72C1B163" w14:textId="4979E38F" w:rsidR="00175020" w:rsidRDefault="00175020" w:rsidP="00737131">
      <w:pPr>
        <w:pStyle w:val="ListParagraph"/>
        <w:numPr>
          <w:ilvl w:val="0"/>
          <w:numId w:val="2"/>
        </w:numPr>
        <w:ind w:right="-1170"/>
        <w:rPr>
          <w:rFonts w:ascii="Arial" w:hAnsi="Arial" w:cs="Arial"/>
          <w:color w:val="000000" w:themeColor="text1"/>
        </w:rPr>
      </w:pPr>
      <w:r>
        <w:rPr>
          <w:rFonts w:ascii="Arial" w:hAnsi="Arial" w:cs="Arial"/>
          <w:color w:val="C00000"/>
        </w:rPr>
        <w:t>The fiduciary relationship</w:t>
      </w:r>
      <w:r>
        <w:rPr>
          <w:rFonts w:ascii="Arial" w:hAnsi="Arial" w:cs="Arial"/>
          <w:color w:val="000000" w:themeColor="text1"/>
        </w:rPr>
        <w:t xml:space="preserve"> putting others before our own self-interest is a kingdom principle.</w:t>
      </w:r>
    </w:p>
    <w:p w14:paraId="641BBDE3" w14:textId="17509E9C" w:rsidR="00175020" w:rsidRDefault="00175020" w:rsidP="00175020">
      <w:pPr>
        <w:pStyle w:val="ListParagraph"/>
        <w:ind w:right="-1170"/>
        <w:rPr>
          <w:rFonts w:ascii="Arial" w:hAnsi="Arial" w:cs="Arial"/>
          <w:color w:val="C00000"/>
        </w:rPr>
      </w:pPr>
    </w:p>
    <w:p w14:paraId="0AE184CA" w14:textId="08B0031E" w:rsidR="00175020" w:rsidRDefault="00175020" w:rsidP="00175020">
      <w:pPr>
        <w:pStyle w:val="ListParagraph"/>
        <w:ind w:right="-1170"/>
        <w:rPr>
          <w:rFonts w:ascii="Arial" w:hAnsi="Arial" w:cs="Arial"/>
          <w:color w:val="C00000"/>
        </w:rPr>
      </w:pPr>
    </w:p>
    <w:p w14:paraId="63743F2F" w14:textId="7DA8CB22" w:rsidR="00175020" w:rsidRDefault="00175020" w:rsidP="00175020">
      <w:pPr>
        <w:pStyle w:val="ListParagraph"/>
        <w:ind w:right="-1170"/>
        <w:rPr>
          <w:rFonts w:ascii="Arial" w:hAnsi="Arial" w:cs="Arial"/>
          <w:color w:val="C00000"/>
        </w:rPr>
      </w:pPr>
    </w:p>
    <w:p w14:paraId="4F85C81E" w14:textId="77777777" w:rsidR="00175020" w:rsidRDefault="00175020" w:rsidP="00175020">
      <w:pPr>
        <w:pStyle w:val="ListParagraph"/>
        <w:ind w:right="-1170"/>
        <w:rPr>
          <w:rFonts w:ascii="Arial" w:hAnsi="Arial" w:cs="Arial"/>
          <w:color w:val="000000" w:themeColor="text1"/>
        </w:rPr>
      </w:pPr>
    </w:p>
    <w:p w14:paraId="7601C019" w14:textId="77777777" w:rsidR="00133BE5" w:rsidRDefault="00175020" w:rsidP="00175020">
      <w:pPr>
        <w:pStyle w:val="ListParagraph"/>
        <w:numPr>
          <w:ilvl w:val="0"/>
          <w:numId w:val="2"/>
        </w:numPr>
        <w:ind w:right="-1170"/>
        <w:rPr>
          <w:rFonts w:ascii="Arial" w:hAnsi="Arial" w:cs="Arial"/>
          <w:color w:val="000000" w:themeColor="text1"/>
        </w:rPr>
      </w:pPr>
      <w:r>
        <w:rPr>
          <w:rFonts w:ascii="Arial" w:hAnsi="Arial" w:cs="Arial"/>
          <w:color w:val="C00000"/>
        </w:rPr>
        <w:t xml:space="preserve">V:29 The laws of God </w:t>
      </w:r>
      <w:r>
        <w:rPr>
          <w:rFonts w:ascii="Arial" w:hAnsi="Arial" w:cs="Arial"/>
          <w:color w:val="000000" w:themeColor="text1"/>
        </w:rPr>
        <w:t xml:space="preserve">are not negotiables. </w:t>
      </w:r>
      <w:r w:rsidRPr="00175020">
        <w:rPr>
          <w:rFonts w:ascii="Arial" w:hAnsi="Arial" w:cs="Arial"/>
          <w:color w:val="C00000"/>
        </w:rPr>
        <w:t xml:space="preserve">Eph. 4:11-12 </w:t>
      </w:r>
      <w:r>
        <w:rPr>
          <w:rFonts w:ascii="Arial" w:hAnsi="Arial" w:cs="Arial"/>
          <w:color w:val="000000" w:themeColor="text1"/>
        </w:rPr>
        <w:t>The church is unequipped without the role of the Prophet.</w:t>
      </w:r>
    </w:p>
    <w:p w14:paraId="2B1C13C9" w14:textId="77777777" w:rsidR="00133BE5" w:rsidRDefault="00133BE5" w:rsidP="00133BE5">
      <w:pPr>
        <w:ind w:right="-1170"/>
        <w:rPr>
          <w:rFonts w:ascii="Arial" w:hAnsi="Arial" w:cs="Arial"/>
          <w:color w:val="000000" w:themeColor="text1"/>
        </w:rPr>
      </w:pPr>
    </w:p>
    <w:p w14:paraId="18F12083" w14:textId="77777777" w:rsidR="00133BE5" w:rsidRDefault="00133BE5" w:rsidP="00133BE5">
      <w:pPr>
        <w:ind w:right="-1170"/>
        <w:rPr>
          <w:rFonts w:ascii="Arial" w:hAnsi="Arial" w:cs="Arial"/>
          <w:color w:val="000000" w:themeColor="text1"/>
        </w:rPr>
      </w:pPr>
    </w:p>
    <w:p w14:paraId="3F6C3BAC" w14:textId="77777777" w:rsidR="00133BE5" w:rsidRDefault="00133BE5" w:rsidP="00133BE5">
      <w:pPr>
        <w:ind w:right="-1170"/>
        <w:rPr>
          <w:rFonts w:ascii="Arial" w:hAnsi="Arial" w:cs="Arial"/>
          <w:color w:val="000000" w:themeColor="text1"/>
        </w:rPr>
      </w:pPr>
    </w:p>
    <w:p w14:paraId="6B1D43D3" w14:textId="77777777" w:rsidR="00133BE5" w:rsidRDefault="00133BE5" w:rsidP="00133BE5">
      <w:pPr>
        <w:ind w:right="-1170"/>
        <w:rPr>
          <w:rFonts w:ascii="Arial" w:hAnsi="Arial" w:cs="Arial"/>
          <w:color w:val="000000" w:themeColor="text1"/>
        </w:rPr>
      </w:pPr>
    </w:p>
    <w:p w14:paraId="3345DA9B" w14:textId="363A06A2" w:rsidR="008E45EE" w:rsidRPr="00133BE5" w:rsidRDefault="00175020" w:rsidP="00133BE5">
      <w:pPr>
        <w:ind w:right="-1170"/>
        <w:rPr>
          <w:rFonts w:ascii="Arial" w:hAnsi="Arial" w:cs="Arial"/>
          <w:color w:val="000000" w:themeColor="text1"/>
        </w:rPr>
      </w:pPr>
      <w:r w:rsidRPr="00133BE5">
        <w:rPr>
          <w:rFonts w:ascii="Arial" w:hAnsi="Arial" w:cs="Arial"/>
          <w:color w:val="000000" w:themeColor="text1"/>
        </w:rPr>
        <w:t xml:space="preserve"> </w:t>
      </w:r>
    </w:p>
    <w:p w14:paraId="0785A766" w14:textId="6932E868" w:rsidR="00175020" w:rsidRPr="00175020" w:rsidRDefault="00133BE5" w:rsidP="00175020">
      <w:pPr>
        <w:pStyle w:val="ListParagraph"/>
        <w:numPr>
          <w:ilvl w:val="0"/>
          <w:numId w:val="2"/>
        </w:numPr>
        <w:ind w:right="-1170"/>
        <w:rPr>
          <w:rFonts w:ascii="Arial" w:hAnsi="Arial" w:cs="Arial"/>
          <w:color w:val="000000" w:themeColor="text1"/>
        </w:rPr>
      </w:pPr>
      <w:r w:rsidRPr="00133BE5">
        <w:rPr>
          <w:rFonts w:ascii="Arial" w:hAnsi="Arial" w:cs="Arial"/>
          <w:color w:val="C00000"/>
        </w:rPr>
        <w:t xml:space="preserve">Luke 16 </w:t>
      </w:r>
      <w:r>
        <w:rPr>
          <w:rFonts w:ascii="Arial" w:hAnsi="Arial" w:cs="Arial"/>
          <w:color w:val="000000" w:themeColor="text1"/>
        </w:rPr>
        <w:t>There are no second chances after death.</w:t>
      </w:r>
    </w:p>
    <w:p w14:paraId="7BCE5F13" w14:textId="77777777" w:rsidR="00E22380" w:rsidRPr="00E22380" w:rsidRDefault="00E22380" w:rsidP="00E22380">
      <w:pPr>
        <w:ind w:right="-720"/>
        <w:rPr>
          <w:rFonts w:ascii="Arial" w:hAnsi="Arial" w:cs="Arial"/>
          <w:color w:val="000000" w:themeColor="text1"/>
        </w:rPr>
      </w:pPr>
    </w:p>
    <w:p w14:paraId="614F443F" w14:textId="38FA0B04" w:rsidR="00CC796C" w:rsidRDefault="00CC796C" w:rsidP="11A99D40">
      <w:pPr>
        <w:ind w:right="-720"/>
        <w:rPr>
          <w:rFonts w:ascii="Arial" w:hAnsi="Arial" w:cs="Arial"/>
          <w:color w:val="C00000"/>
        </w:rPr>
      </w:pPr>
    </w:p>
    <w:p w14:paraId="6B856208" w14:textId="77777777" w:rsidR="00CC796C" w:rsidRPr="00CF432D" w:rsidRDefault="00CC796C" w:rsidP="11A99D40">
      <w:pPr>
        <w:ind w:right="-720"/>
        <w:rPr>
          <w:rFonts w:ascii="Arial" w:hAnsi="Arial" w:cs="Arial"/>
          <w:color w:val="C00000"/>
          <w:sz w:val="10"/>
          <w:szCs w:val="10"/>
        </w:rPr>
      </w:pPr>
    </w:p>
    <w:p w14:paraId="3722B20E" w14:textId="212806AB" w:rsidR="002A38F2" w:rsidRPr="005E7F15" w:rsidRDefault="002A38F2" w:rsidP="00466EC8">
      <w:pPr>
        <w:ind w:right="-720"/>
        <w:rPr>
          <w:rFonts w:ascii="Arial" w:hAnsi="Arial" w:cs="Arial"/>
          <w:color w:val="000000" w:themeColor="text1"/>
          <w:sz w:val="28"/>
          <w:szCs w:val="28"/>
        </w:rPr>
      </w:pPr>
    </w:p>
    <w:sectPr w:rsidR="002A38F2" w:rsidRPr="005E7F15"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49FD" w14:textId="77777777" w:rsidR="00FA312E" w:rsidRDefault="00FA312E" w:rsidP="000E168B">
      <w:r>
        <w:separator/>
      </w:r>
    </w:p>
  </w:endnote>
  <w:endnote w:type="continuationSeparator" w:id="0">
    <w:p w14:paraId="3C6BC067" w14:textId="77777777" w:rsidR="00FA312E" w:rsidRDefault="00FA312E"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2D31" w14:textId="77777777" w:rsidR="00FA312E" w:rsidRDefault="00FA312E" w:rsidP="000E168B">
      <w:r>
        <w:separator/>
      </w:r>
    </w:p>
  </w:footnote>
  <w:footnote w:type="continuationSeparator" w:id="0">
    <w:p w14:paraId="624FDC85" w14:textId="77777777" w:rsidR="00FA312E" w:rsidRDefault="00FA312E"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82D0B"/>
    <w:multiLevelType w:val="hybridMultilevel"/>
    <w:tmpl w:val="D1BA8950"/>
    <w:lvl w:ilvl="0" w:tplc="2B5E1DB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D69BA"/>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abstractNum w:abstractNumId="2" w15:restartNumberingAfterBreak="0">
    <w:nsid w:val="5142128D"/>
    <w:multiLevelType w:val="hybridMultilevel"/>
    <w:tmpl w:val="C114AC92"/>
    <w:lvl w:ilvl="0" w:tplc="7E0C2062">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1C6BF1"/>
    <w:multiLevelType w:val="hybridMultilevel"/>
    <w:tmpl w:val="E428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D510F"/>
    <w:multiLevelType w:val="hybridMultilevel"/>
    <w:tmpl w:val="FFFFFFFF"/>
    <w:lvl w:ilvl="0" w:tplc="F1143E3C">
      <w:start w:val="1"/>
      <w:numFmt w:val="decimal"/>
      <w:lvlText w:val="%1."/>
      <w:lvlJc w:val="left"/>
      <w:pPr>
        <w:ind w:left="720" w:hanging="360"/>
      </w:pPr>
    </w:lvl>
    <w:lvl w:ilvl="1" w:tplc="DAF80C08">
      <w:start w:val="1"/>
      <w:numFmt w:val="lowerLetter"/>
      <w:lvlText w:val="%2."/>
      <w:lvlJc w:val="left"/>
      <w:pPr>
        <w:ind w:left="1440" w:hanging="360"/>
      </w:pPr>
    </w:lvl>
    <w:lvl w:ilvl="2" w:tplc="D6F2A652">
      <w:start w:val="1"/>
      <w:numFmt w:val="lowerRoman"/>
      <w:lvlText w:val="%3."/>
      <w:lvlJc w:val="right"/>
      <w:pPr>
        <w:ind w:left="2160" w:hanging="180"/>
      </w:pPr>
    </w:lvl>
    <w:lvl w:ilvl="3" w:tplc="2D7EAB2C">
      <w:start w:val="1"/>
      <w:numFmt w:val="decimal"/>
      <w:lvlText w:val="%4."/>
      <w:lvlJc w:val="left"/>
      <w:pPr>
        <w:ind w:left="2880" w:hanging="360"/>
      </w:pPr>
    </w:lvl>
    <w:lvl w:ilvl="4" w:tplc="2A348EA0">
      <w:start w:val="1"/>
      <w:numFmt w:val="lowerLetter"/>
      <w:lvlText w:val="%5."/>
      <w:lvlJc w:val="left"/>
      <w:pPr>
        <w:ind w:left="3600" w:hanging="360"/>
      </w:pPr>
    </w:lvl>
    <w:lvl w:ilvl="5" w:tplc="FBEC5612">
      <w:start w:val="1"/>
      <w:numFmt w:val="lowerRoman"/>
      <w:lvlText w:val="%6."/>
      <w:lvlJc w:val="right"/>
      <w:pPr>
        <w:ind w:left="4320" w:hanging="180"/>
      </w:pPr>
    </w:lvl>
    <w:lvl w:ilvl="6" w:tplc="4FAC0C3C">
      <w:start w:val="1"/>
      <w:numFmt w:val="decimal"/>
      <w:lvlText w:val="%7."/>
      <w:lvlJc w:val="left"/>
      <w:pPr>
        <w:ind w:left="5040" w:hanging="360"/>
      </w:pPr>
    </w:lvl>
    <w:lvl w:ilvl="7" w:tplc="97AAD664">
      <w:start w:val="1"/>
      <w:numFmt w:val="lowerLetter"/>
      <w:lvlText w:val="%8."/>
      <w:lvlJc w:val="left"/>
      <w:pPr>
        <w:ind w:left="5760" w:hanging="360"/>
      </w:pPr>
    </w:lvl>
    <w:lvl w:ilvl="8" w:tplc="655E44F2">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1E3E"/>
    <w:rsid w:val="00002794"/>
    <w:rsid w:val="00006565"/>
    <w:rsid w:val="00010DEE"/>
    <w:rsid w:val="000118F6"/>
    <w:rsid w:val="00012623"/>
    <w:rsid w:val="000130D3"/>
    <w:rsid w:val="0001647B"/>
    <w:rsid w:val="00017F6A"/>
    <w:rsid w:val="00022A8C"/>
    <w:rsid w:val="0002312D"/>
    <w:rsid w:val="00024509"/>
    <w:rsid w:val="000259A8"/>
    <w:rsid w:val="00034274"/>
    <w:rsid w:val="0003439C"/>
    <w:rsid w:val="0003450B"/>
    <w:rsid w:val="0003491B"/>
    <w:rsid w:val="00035348"/>
    <w:rsid w:val="00037900"/>
    <w:rsid w:val="00040A31"/>
    <w:rsid w:val="0004300B"/>
    <w:rsid w:val="00043A2B"/>
    <w:rsid w:val="00044EF0"/>
    <w:rsid w:val="00046811"/>
    <w:rsid w:val="00047A94"/>
    <w:rsid w:val="00051759"/>
    <w:rsid w:val="000607D9"/>
    <w:rsid w:val="00060D1C"/>
    <w:rsid w:val="00061AC1"/>
    <w:rsid w:val="000677BA"/>
    <w:rsid w:val="000716C4"/>
    <w:rsid w:val="00080702"/>
    <w:rsid w:val="00083BC6"/>
    <w:rsid w:val="000901D7"/>
    <w:rsid w:val="00090F53"/>
    <w:rsid w:val="0009421B"/>
    <w:rsid w:val="000970DF"/>
    <w:rsid w:val="00097F9D"/>
    <w:rsid w:val="000A1BD2"/>
    <w:rsid w:val="000A33D4"/>
    <w:rsid w:val="000B1AEB"/>
    <w:rsid w:val="000B1D13"/>
    <w:rsid w:val="000B37D4"/>
    <w:rsid w:val="000B4197"/>
    <w:rsid w:val="000B72D7"/>
    <w:rsid w:val="000D1AF1"/>
    <w:rsid w:val="000D340F"/>
    <w:rsid w:val="000E168B"/>
    <w:rsid w:val="000F0279"/>
    <w:rsid w:val="000F2B30"/>
    <w:rsid w:val="000F3FC3"/>
    <w:rsid w:val="000F4325"/>
    <w:rsid w:val="000F49B9"/>
    <w:rsid w:val="00103750"/>
    <w:rsid w:val="001070DE"/>
    <w:rsid w:val="001100CC"/>
    <w:rsid w:val="00113067"/>
    <w:rsid w:val="00115467"/>
    <w:rsid w:val="0011573F"/>
    <w:rsid w:val="00116FD2"/>
    <w:rsid w:val="0012164C"/>
    <w:rsid w:val="00123C37"/>
    <w:rsid w:val="001249C2"/>
    <w:rsid w:val="0013396F"/>
    <w:rsid w:val="00133BE5"/>
    <w:rsid w:val="001441AA"/>
    <w:rsid w:val="00144AB2"/>
    <w:rsid w:val="00150837"/>
    <w:rsid w:val="00151844"/>
    <w:rsid w:val="001543EB"/>
    <w:rsid w:val="00155A76"/>
    <w:rsid w:val="00156F88"/>
    <w:rsid w:val="0016120C"/>
    <w:rsid w:val="00161F03"/>
    <w:rsid w:val="0016461D"/>
    <w:rsid w:val="0016685B"/>
    <w:rsid w:val="001739D1"/>
    <w:rsid w:val="00175020"/>
    <w:rsid w:val="00182DA0"/>
    <w:rsid w:val="00185BC7"/>
    <w:rsid w:val="00193ADB"/>
    <w:rsid w:val="00197FD9"/>
    <w:rsid w:val="001A00DD"/>
    <w:rsid w:val="001A0EC3"/>
    <w:rsid w:val="001A3E2F"/>
    <w:rsid w:val="001A4363"/>
    <w:rsid w:val="001A613C"/>
    <w:rsid w:val="001A7239"/>
    <w:rsid w:val="001B0E7D"/>
    <w:rsid w:val="001B0FF2"/>
    <w:rsid w:val="001B1D68"/>
    <w:rsid w:val="001B5056"/>
    <w:rsid w:val="001B5ABF"/>
    <w:rsid w:val="001C2107"/>
    <w:rsid w:val="001C58FD"/>
    <w:rsid w:val="001C6697"/>
    <w:rsid w:val="001D1295"/>
    <w:rsid w:val="001D54B5"/>
    <w:rsid w:val="001E3929"/>
    <w:rsid w:val="001E7496"/>
    <w:rsid w:val="001F33C3"/>
    <w:rsid w:val="001F750D"/>
    <w:rsid w:val="00201A69"/>
    <w:rsid w:val="00201F33"/>
    <w:rsid w:val="0020249D"/>
    <w:rsid w:val="002043F5"/>
    <w:rsid w:val="00205042"/>
    <w:rsid w:val="002076DD"/>
    <w:rsid w:val="0021176F"/>
    <w:rsid w:val="002117D9"/>
    <w:rsid w:val="002173B2"/>
    <w:rsid w:val="00227BC7"/>
    <w:rsid w:val="002308D1"/>
    <w:rsid w:val="00231F6D"/>
    <w:rsid w:val="002413FC"/>
    <w:rsid w:val="0024409D"/>
    <w:rsid w:val="00252479"/>
    <w:rsid w:val="00253BB6"/>
    <w:rsid w:val="00257A46"/>
    <w:rsid w:val="00260A77"/>
    <w:rsid w:val="00262A1C"/>
    <w:rsid w:val="00262D93"/>
    <w:rsid w:val="00271354"/>
    <w:rsid w:val="002714CE"/>
    <w:rsid w:val="00273609"/>
    <w:rsid w:val="00273FEE"/>
    <w:rsid w:val="00274523"/>
    <w:rsid w:val="00276D32"/>
    <w:rsid w:val="00276E71"/>
    <w:rsid w:val="00282ABE"/>
    <w:rsid w:val="00283999"/>
    <w:rsid w:val="00287D6D"/>
    <w:rsid w:val="00292DBD"/>
    <w:rsid w:val="0029327B"/>
    <w:rsid w:val="002A2459"/>
    <w:rsid w:val="002A38F2"/>
    <w:rsid w:val="002A6567"/>
    <w:rsid w:val="002A6EF9"/>
    <w:rsid w:val="002B1766"/>
    <w:rsid w:val="002B314E"/>
    <w:rsid w:val="002B3B2B"/>
    <w:rsid w:val="002B4FF4"/>
    <w:rsid w:val="002C4120"/>
    <w:rsid w:val="002C4ABB"/>
    <w:rsid w:val="002D0E99"/>
    <w:rsid w:val="002D1759"/>
    <w:rsid w:val="002D41A6"/>
    <w:rsid w:val="002D7BE7"/>
    <w:rsid w:val="002E2F5B"/>
    <w:rsid w:val="002E6282"/>
    <w:rsid w:val="002E67D9"/>
    <w:rsid w:val="002E6CB6"/>
    <w:rsid w:val="002F2571"/>
    <w:rsid w:val="002F2FE6"/>
    <w:rsid w:val="002F3921"/>
    <w:rsid w:val="0030112C"/>
    <w:rsid w:val="00304739"/>
    <w:rsid w:val="00305B19"/>
    <w:rsid w:val="00305CD2"/>
    <w:rsid w:val="003128AA"/>
    <w:rsid w:val="003222FA"/>
    <w:rsid w:val="00324CA9"/>
    <w:rsid w:val="00324FDA"/>
    <w:rsid w:val="00326993"/>
    <w:rsid w:val="00327B92"/>
    <w:rsid w:val="00330D7B"/>
    <w:rsid w:val="003363E7"/>
    <w:rsid w:val="0034167A"/>
    <w:rsid w:val="00345166"/>
    <w:rsid w:val="00347DB0"/>
    <w:rsid w:val="003503E0"/>
    <w:rsid w:val="003510D4"/>
    <w:rsid w:val="00351C18"/>
    <w:rsid w:val="00355F13"/>
    <w:rsid w:val="0035773A"/>
    <w:rsid w:val="00357BA8"/>
    <w:rsid w:val="00360A87"/>
    <w:rsid w:val="00363040"/>
    <w:rsid w:val="00363C80"/>
    <w:rsid w:val="00367AC6"/>
    <w:rsid w:val="00373905"/>
    <w:rsid w:val="0037774F"/>
    <w:rsid w:val="00380012"/>
    <w:rsid w:val="00384398"/>
    <w:rsid w:val="00392E81"/>
    <w:rsid w:val="00393F5D"/>
    <w:rsid w:val="00394236"/>
    <w:rsid w:val="003964DF"/>
    <w:rsid w:val="003A6983"/>
    <w:rsid w:val="003A7495"/>
    <w:rsid w:val="003B24F7"/>
    <w:rsid w:val="003B271F"/>
    <w:rsid w:val="003B468A"/>
    <w:rsid w:val="003C20DE"/>
    <w:rsid w:val="003C3AC1"/>
    <w:rsid w:val="003C534B"/>
    <w:rsid w:val="003C66AA"/>
    <w:rsid w:val="003C7AF5"/>
    <w:rsid w:val="003D4C87"/>
    <w:rsid w:val="003E15D9"/>
    <w:rsid w:val="003F1086"/>
    <w:rsid w:val="003F4E4B"/>
    <w:rsid w:val="003F7EC5"/>
    <w:rsid w:val="0040225D"/>
    <w:rsid w:val="004047E3"/>
    <w:rsid w:val="00405446"/>
    <w:rsid w:val="00415369"/>
    <w:rsid w:val="00415F4C"/>
    <w:rsid w:val="00415FB0"/>
    <w:rsid w:val="00417E08"/>
    <w:rsid w:val="00420649"/>
    <w:rsid w:val="004229EF"/>
    <w:rsid w:val="00423938"/>
    <w:rsid w:val="004256D9"/>
    <w:rsid w:val="00430707"/>
    <w:rsid w:val="00431794"/>
    <w:rsid w:val="0043478F"/>
    <w:rsid w:val="00434C3C"/>
    <w:rsid w:val="004372A0"/>
    <w:rsid w:val="00437CFC"/>
    <w:rsid w:val="004464C5"/>
    <w:rsid w:val="00447165"/>
    <w:rsid w:val="00452286"/>
    <w:rsid w:val="0045544C"/>
    <w:rsid w:val="0045669C"/>
    <w:rsid w:val="00461EA6"/>
    <w:rsid w:val="00462639"/>
    <w:rsid w:val="00466EC8"/>
    <w:rsid w:val="0046756A"/>
    <w:rsid w:val="00472634"/>
    <w:rsid w:val="00480FDD"/>
    <w:rsid w:val="00483FCD"/>
    <w:rsid w:val="0049031E"/>
    <w:rsid w:val="00490CE0"/>
    <w:rsid w:val="00494F21"/>
    <w:rsid w:val="004959A6"/>
    <w:rsid w:val="004A10E6"/>
    <w:rsid w:val="004A15EC"/>
    <w:rsid w:val="004A1967"/>
    <w:rsid w:val="004A6827"/>
    <w:rsid w:val="004B19D9"/>
    <w:rsid w:val="004B6C4D"/>
    <w:rsid w:val="004B7905"/>
    <w:rsid w:val="004C24D0"/>
    <w:rsid w:val="004C37AA"/>
    <w:rsid w:val="004C7D5F"/>
    <w:rsid w:val="004D078E"/>
    <w:rsid w:val="004D3FB3"/>
    <w:rsid w:val="004D4590"/>
    <w:rsid w:val="004E0E79"/>
    <w:rsid w:val="004E21C2"/>
    <w:rsid w:val="004E2E05"/>
    <w:rsid w:val="004E2FB3"/>
    <w:rsid w:val="004E68C1"/>
    <w:rsid w:val="004F1EC6"/>
    <w:rsid w:val="004F3761"/>
    <w:rsid w:val="004F40D3"/>
    <w:rsid w:val="004F636C"/>
    <w:rsid w:val="00501A92"/>
    <w:rsid w:val="00501E5D"/>
    <w:rsid w:val="00504DB0"/>
    <w:rsid w:val="0050739F"/>
    <w:rsid w:val="00510D55"/>
    <w:rsid w:val="00511AAA"/>
    <w:rsid w:val="00512864"/>
    <w:rsid w:val="00520772"/>
    <w:rsid w:val="00520B3C"/>
    <w:rsid w:val="005215BE"/>
    <w:rsid w:val="0052360C"/>
    <w:rsid w:val="005258E5"/>
    <w:rsid w:val="00532835"/>
    <w:rsid w:val="00533069"/>
    <w:rsid w:val="00535CFC"/>
    <w:rsid w:val="00541CBF"/>
    <w:rsid w:val="0054234A"/>
    <w:rsid w:val="00542F40"/>
    <w:rsid w:val="005477BD"/>
    <w:rsid w:val="00550178"/>
    <w:rsid w:val="005529E3"/>
    <w:rsid w:val="005545B3"/>
    <w:rsid w:val="00561974"/>
    <w:rsid w:val="00564F34"/>
    <w:rsid w:val="005655CB"/>
    <w:rsid w:val="0057127A"/>
    <w:rsid w:val="00575218"/>
    <w:rsid w:val="0057620A"/>
    <w:rsid w:val="00576FDF"/>
    <w:rsid w:val="005772B1"/>
    <w:rsid w:val="005836D3"/>
    <w:rsid w:val="00584FCE"/>
    <w:rsid w:val="0058654B"/>
    <w:rsid w:val="00590220"/>
    <w:rsid w:val="005907F6"/>
    <w:rsid w:val="00592F6C"/>
    <w:rsid w:val="00597668"/>
    <w:rsid w:val="005A525C"/>
    <w:rsid w:val="005A78C1"/>
    <w:rsid w:val="005B3B27"/>
    <w:rsid w:val="005B3E44"/>
    <w:rsid w:val="005B5AAA"/>
    <w:rsid w:val="005B5CB9"/>
    <w:rsid w:val="005B6E41"/>
    <w:rsid w:val="005C22C0"/>
    <w:rsid w:val="005D1B60"/>
    <w:rsid w:val="005D5E46"/>
    <w:rsid w:val="005D6D64"/>
    <w:rsid w:val="005E3840"/>
    <w:rsid w:val="005E4643"/>
    <w:rsid w:val="005E6758"/>
    <w:rsid w:val="005E769F"/>
    <w:rsid w:val="005E7CAB"/>
    <w:rsid w:val="005E7E4F"/>
    <w:rsid w:val="005E7F15"/>
    <w:rsid w:val="005F1F21"/>
    <w:rsid w:val="005F3049"/>
    <w:rsid w:val="006013D6"/>
    <w:rsid w:val="00605241"/>
    <w:rsid w:val="0060589B"/>
    <w:rsid w:val="00607CF9"/>
    <w:rsid w:val="0061055A"/>
    <w:rsid w:val="0061116E"/>
    <w:rsid w:val="00614AD1"/>
    <w:rsid w:val="00615340"/>
    <w:rsid w:val="00615F75"/>
    <w:rsid w:val="00617247"/>
    <w:rsid w:val="0062061D"/>
    <w:rsid w:val="00621E0B"/>
    <w:rsid w:val="0062211D"/>
    <w:rsid w:val="0062538E"/>
    <w:rsid w:val="006263A9"/>
    <w:rsid w:val="006331CF"/>
    <w:rsid w:val="0063321B"/>
    <w:rsid w:val="006340F3"/>
    <w:rsid w:val="006345EA"/>
    <w:rsid w:val="00635459"/>
    <w:rsid w:val="006364F2"/>
    <w:rsid w:val="006436DA"/>
    <w:rsid w:val="00644CB2"/>
    <w:rsid w:val="00645434"/>
    <w:rsid w:val="00651CAF"/>
    <w:rsid w:val="00651D4C"/>
    <w:rsid w:val="0065200E"/>
    <w:rsid w:val="00652F59"/>
    <w:rsid w:val="00654FCE"/>
    <w:rsid w:val="006641DC"/>
    <w:rsid w:val="006659CE"/>
    <w:rsid w:val="0066614A"/>
    <w:rsid w:val="006669B5"/>
    <w:rsid w:val="00666C75"/>
    <w:rsid w:val="00670871"/>
    <w:rsid w:val="0067459F"/>
    <w:rsid w:val="006770CC"/>
    <w:rsid w:val="00680C28"/>
    <w:rsid w:val="0068360B"/>
    <w:rsid w:val="00685E69"/>
    <w:rsid w:val="006864DF"/>
    <w:rsid w:val="00690BB5"/>
    <w:rsid w:val="006926F6"/>
    <w:rsid w:val="006A2564"/>
    <w:rsid w:val="006A78CE"/>
    <w:rsid w:val="006B0176"/>
    <w:rsid w:val="006B1FAE"/>
    <w:rsid w:val="006B31DC"/>
    <w:rsid w:val="006B5193"/>
    <w:rsid w:val="006B553E"/>
    <w:rsid w:val="006B5E57"/>
    <w:rsid w:val="006B6455"/>
    <w:rsid w:val="006C3019"/>
    <w:rsid w:val="006C7843"/>
    <w:rsid w:val="006D00B9"/>
    <w:rsid w:val="006D1239"/>
    <w:rsid w:val="006E37B8"/>
    <w:rsid w:val="006E6496"/>
    <w:rsid w:val="006F5475"/>
    <w:rsid w:val="006F7456"/>
    <w:rsid w:val="006F793A"/>
    <w:rsid w:val="00701086"/>
    <w:rsid w:val="0070415F"/>
    <w:rsid w:val="00706506"/>
    <w:rsid w:val="007070E5"/>
    <w:rsid w:val="0072333F"/>
    <w:rsid w:val="00725B04"/>
    <w:rsid w:val="0073020D"/>
    <w:rsid w:val="007325F8"/>
    <w:rsid w:val="00735127"/>
    <w:rsid w:val="007369DD"/>
    <w:rsid w:val="00737131"/>
    <w:rsid w:val="0074005B"/>
    <w:rsid w:val="00741C5F"/>
    <w:rsid w:val="00743281"/>
    <w:rsid w:val="00743E70"/>
    <w:rsid w:val="00746D39"/>
    <w:rsid w:val="00747BDD"/>
    <w:rsid w:val="007526E8"/>
    <w:rsid w:val="007532FF"/>
    <w:rsid w:val="007536BA"/>
    <w:rsid w:val="0075524A"/>
    <w:rsid w:val="00755FFC"/>
    <w:rsid w:val="00756F2C"/>
    <w:rsid w:val="00757201"/>
    <w:rsid w:val="00762075"/>
    <w:rsid w:val="007675E1"/>
    <w:rsid w:val="00771163"/>
    <w:rsid w:val="007753C6"/>
    <w:rsid w:val="00777C4F"/>
    <w:rsid w:val="00781295"/>
    <w:rsid w:val="007859FF"/>
    <w:rsid w:val="00786297"/>
    <w:rsid w:val="00786B82"/>
    <w:rsid w:val="00790EF8"/>
    <w:rsid w:val="00792880"/>
    <w:rsid w:val="007935E6"/>
    <w:rsid w:val="007A2FF0"/>
    <w:rsid w:val="007B28AE"/>
    <w:rsid w:val="007B525B"/>
    <w:rsid w:val="007B6FC4"/>
    <w:rsid w:val="007B70F7"/>
    <w:rsid w:val="007C0E4A"/>
    <w:rsid w:val="007C1EDB"/>
    <w:rsid w:val="007C789F"/>
    <w:rsid w:val="007D2971"/>
    <w:rsid w:val="007D308D"/>
    <w:rsid w:val="007E0308"/>
    <w:rsid w:val="007E3FDF"/>
    <w:rsid w:val="007E43EE"/>
    <w:rsid w:val="007F7E8E"/>
    <w:rsid w:val="00804929"/>
    <w:rsid w:val="00804FFC"/>
    <w:rsid w:val="00811138"/>
    <w:rsid w:val="00811390"/>
    <w:rsid w:val="008117FB"/>
    <w:rsid w:val="00812A1C"/>
    <w:rsid w:val="00816B97"/>
    <w:rsid w:val="00822291"/>
    <w:rsid w:val="00823484"/>
    <w:rsid w:val="00823BFD"/>
    <w:rsid w:val="0082535D"/>
    <w:rsid w:val="00825529"/>
    <w:rsid w:val="00830946"/>
    <w:rsid w:val="008310F1"/>
    <w:rsid w:val="0084279A"/>
    <w:rsid w:val="00843029"/>
    <w:rsid w:val="0084438B"/>
    <w:rsid w:val="008445C9"/>
    <w:rsid w:val="0084745C"/>
    <w:rsid w:val="00853714"/>
    <w:rsid w:val="00853F06"/>
    <w:rsid w:val="00854493"/>
    <w:rsid w:val="008550C2"/>
    <w:rsid w:val="008668CF"/>
    <w:rsid w:val="0086731D"/>
    <w:rsid w:val="00872208"/>
    <w:rsid w:val="0087505B"/>
    <w:rsid w:val="00881110"/>
    <w:rsid w:val="00881C08"/>
    <w:rsid w:val="00881E32"/>
    <w:rsid w:val="0088363F"/>
    <w:rsid w:val="00891712"/>
    <w:rsid w:val="008927B0"/>
    <w:rsid w:val="00892B29"/>
    <w:rsid w:val="00895AC4"/>
    <w:rsid w:val="00897AC2"/>
    <w:rsid w:val="00897CE1"/>
    <w:rsid w:val="008A0FE9"/>
    <w:rsid w:val="008A4048"/>
    <w:rsid w:val="008A6C33"/>
    <w:rsid w:val="008A7B23"/>
    <w:rsid w:val="008B1B03"/>
    <w:rsid w:val="008B2767"/>
    <w:rsid w:val="008B7D0B"/>
    <w:rsid w:val="008C0754"/>
    <w:rsid w:val="008C1641"/>
    <w:rsid w:val="008C76FB"/>
    <w:rsid w:val="008D078A"/>
    <w:rsid w:val="008D6563"/>
    <w:rsid w:val="008E1E17"/>
    <w:rsid w:val="008E298F"/>
    <w:rsid w:val="008E4085"/>
    <w:rsid w:val="008E45EE"/>
    <w:rsid w:val="008E4A71"/>
    <w:rsid w:val="008E623A"/>
    <w:rsid w:val="008E74D0"/>
    <w:rsid w:val="008F02A4"/>
    <w:rsid w:val="008F49AB"/>
    <w:rsid w:val="008F5615"/>
    <w:rsid w:val="00902EC6"/>
    <w:rsid w:val="009036A1"/>
    <w:rsid w:val="00907583"/>
    <w:rsid w:val="00907CCC"/>
    <w:rsid w:val="00916A1C"/>
    <w:rsid w:val="00916E86"/>
    <w:rsid w:val="00922E45"/>
    <w:rsid w:val="00923695"/>
    <w:rsid w:val="00927ECF"/>
    <w:rsid w:val="00932FCF"/>
    <w:rsid w:val="00936228"/>
    <w:rsid w:val="009414FE"/>
    <w:rsid w:val="0094172A"/>
    <w:rsid w:val="0094397C"/>
    <w:rsid w:val="009459B1"/>
    <w:rsid w:val="00950A18"/>
    <w:rsid w:val="0095208F"/>
    <w:rsid w:val="009565D9"/>
    <w:rsid w:val="00956A02"/>
    <w:rsid w:val="00961022"/>
    <w:rsid w:val="009635B2"/>
    <w:rsid w:val="00963BBA"/>
    <w:rsid w:val="00964302"/>
    <w:rsid w:val="00966EC1"/>
    <w:rsid w:val="00972BC3"/>
    <w:rsid w:val="00972D65"/>
    <w:rsid w:val="00975026"/>
    <w:rsid w:val="00977494"/>
    <w:rsid w:val="00991C2F"/>
    <w:rsid w:val="009A5591"/>
    <w:rsid w:val="009A5DDF"/>
    <w:rsid w:val="009A5F02"/>
    <w:rsid w:val="009A6B18"/>
    <w:rsid w:val="009B1099"/>
    <w:rsid w:val="009B4795"/>
    <w:rsid w:val="009B7F4B"/>
    <w:rsid w:val="009C6A96"/>
    <w:rsid w:val="009C78E4"/>
    <w:rsid w:val="009D5B85"/>
    <w:rsid w:val="009D6FB6"/>
    <w:rsid w:val="009D79BD"/>
    <w:rsid w:val="009E31D2"/>
    <w:rsid w:val="009E6CE7"/>
    <w:rsid w:val="009E7F13"/>
    <w:rsid w:val="009F42F6"/>
    <w:rsid w:val="00A00EF2"/>
    <w:rsid w:val="00A04E22"/>
    <w:rsid w:val="00A0545C"/>
    <w:rsid w:val="00A07352"/>
    <w:rsid w:val="00A07B82"/>
    <w:rsid w:val="00A1403F"/>
    <w:rsid w:val="00A14DB2"/>
    <w:rsid w:val="00A1509D"/>
    <w:rsid w:val="00A16298"/>
    <w:rsid w:val="00A226D9"/>
    <w:rsid w:val="00A24BC1"/>
    <w:rsid w:val="00A26011"/>
    <w:rsid w:val="00A275A0"/>
    <w:rsid w:val="00A30B71"/>
    <w:rsid w:val="00A33484"/>
    <w:rsid w:val="00A33490"/>
    <w:rsid w:val="00A358D7"/>
    <w:rsid w:val="00A361D9"/>
    <w:rsid w:val="00A36AD7"/>
    <w:rsid w:val="00A40C5B"/>
    <w:rsid w:val="00A4490B"/>
    <w:rsid w:val="00A53A18"/>
    <w:rsid w:val="00A54C98"/>
    <w:rsid w:val="00A61094"/>
    <w:rsid w:val="00A61C80"/>
    <w:rsid w:val="00A61DC2"/>
    <w:rsid w:val="00A639AA"/>
    <w:rsid w:val="00A67DF0"/>
    <w:rsid w:val="00A7213D"/>
    <w:rsid w:val="00A82F5B"/>
    <w:rsid w:val="00A86111"/>
    <w:rsid w:val="00A93EC2"/>
    <w:rsid w:val="00A94C10"/>
    <w:rsid w:val="00AA0436"/>
    <w:rsid w:val="00AA253F"/>
    <w:rsid w:val="00AA32F6"/>
    <w:rsid w:val="00AB3CD9"/>
    <w:rsid w:val="00AB3FAB"/>
    <w:rsid w:val="00AB5977"/>
    <w:rsid w:val="00AB64E7"/>
    <w:rsid w:val="00AB69EE"/>
    <w:rsid w:val="00AC36ED"/>
    <w:rsid w:val="00AC6A1A"/>
    <w:rsid w:val="00AD019B"/>
    <w:rsid w:val="00AD29EE"/>
    <w:rsid w:val="00AD2AA9"/>
    <w:rsid w:val="00AD382F"/>
    <w:rsid w:val="00AE203C"/>
    <w:rsid w:val="00AE4914"/>
    <w:rsid w:val="00AE52E0"/>
    <w:rsid w:val="00AE686D"/>
    <w:rsid w:val="00AF26EB"/>
    <w:rsid w:val="00AF2B1D"/>
    <w:rsid w:val="00AF4F2B"/>
    <w:rsid w:val="00AF76C6"/>
    <w:rsid w:val="00B11CCF"/>
    <w:rsid w:val="00B13583"/>
    <w:rsid w:val="00B146C7"/>
    <w:rsid w:val="00B176EE"/>
    <w:rsid w:val="00B22B35"/>
    <w:rsid w:val="00B312E1"/>
    <w:rsid w:val="00B325E8"/>
    <w:rsid w:val="00B3280D"/>
    <w:rsid w:val="00B36160"/>
    <w:rsid w:val="00B4222C"/>
    <w:rsid w:val="00B42BD3"/>
    <w:rsid w:val="00B51495"/>
    <w:rsid w:val="00B54EA8"/>
    <w:rsid w:val="00B61680"/>
    <w:rsid w:val="00B639C7"/>
    <w:rsid w:val="00B70AB7"/>
    <w:rsid w:val="00B71BBF"/>
    <w:rsid w:val="00B7378E"/>
    <w:rsid w:val="00B76039"/>
    <w:rsid w:val="00B87365"/>
    <w:rsid w:val="00B91B1D"/>
    <w:rsid w:val="00B95088"/>
    <w:rsid w:val="00B958DE"/>
    <w:rsid w:val="00B9675A"/>
    <w:rsid w:val="00B97E32"/>
    <w:rsid w:val="00BA097C"/>
    <w:rsid w:val="00BA5384"/>
    <w:rsid w:val="00BB0B03"/>
    <w:rsid w:val="00BB239E"/>
    <w:rsid w:val="00BB27E1"/>
    <w:rsid w:val="00BB287D"/>
    <w:rsid w:val="00BB450A"/>
    <w:rsid w:val="00BB4AC0"/>
    <w:rsid w:val="00BB4E28"/>
    <w:rsid w:val="00BB5594"/>
    <w:rsid w:val="00BB6117"/>
    <w:rsid w:val="00BC2115"/>
    <w:rsid w:val="00BC40C0"/>
    <w:rsid w:val="00BD2E03"/>
    <w:rsid w:val="00BD3E4D"/>
    <w:rsid w:val="00BE05BE"/>
    <w:rsid w:val="00BE112A"/>
    <w:rsid w:val="00BE3AAD"/>
    <w:rsid w:val="00BE5EDF"/>
    <w:rsid w:val="00BE64FA"/>
    <w:rsid w:val="00BE6D11"/>
    <w:rsid w:val="00BF1EC4"/>
    <w:rsid w:val="00BF360F"/>
    <w:rsid w:val="00BF3B85"/>
    <w:rsid w:val="00BF634B"/>
    <w:rsid w:val="00C0507E"/>
    <w:rsid w:val="00C07CED"/>
    <w:rsid w:val="00C14B5E"/>
    <w:rsid w:val="00C14D44"/>
    <w:rsid w:val="00C20782"/>
    <w:rsid w:val="00C234C1"/>
    <w:rsid w:val="00C2353C"/>
    <w:rsid w:val="00C23ECA"/>
    <w:rsid w:val="00C312D0"/>
    <w:rsid w:val="00C342FE"/>
    <w:rsid w:val="00C4205A"/>
    <w:rsid w:val="00C43B4A"/>
    <w:rsid w:val="00C53C73"/>
    <w:rsid w:val="00C53FBE"/>
    <w:rsid w:val="00C54627"/>
    <w:rsid w:val="00C56144"/>
    <w:rsid w:val="00C60F8E"/>
    <w:rsid w:val="00C63C7B"/>
    <w:rsid w:val="00C654C9"/>
    <w:rsid w:val="00C6563A"/>
    <w:rsid w:val="00C66213"/>
    <w:rsid w:val="00C730C7"/>
    <w:rsid w:val="00C8553A"/>
    <w:rsid w:val="00C86C62"/>
    <w:rsid w:val="00C90181"/>
    <w:rsid w:val="00C908E7"/>
    <w:rsid w:val="00C934CA"/>
    <w:rsid w:val="00C93D13"/>
    <w:rsid w:val="00C940AB"/>
    <w:rsid w:val="00CA7E2B"/>
    <w:rsid w:val="00CB1407"/>
    <w:rsid w:val="00CC63C3"/>
    <w:rsid w:val="00CC796C"/>
    <w:rsid w:val="00CD0A2F"/>
    <w:rsid w:val="00CD1A6D"/>
    <w:rsid w:val="00CD361E"/>
    <w:rsid w:val="00CE616E"/>
    <w:rsid w:val="00CE735B"/>
    <w:rsid w:val="00CE7B83"/>
    <w:rsid w:val="00CF05E0"/>
    <w:rsid w:val="00CF0D9A"/>
    <w:rsid w:val="00CF2F8E"/>
    <w:rsid w:val="00CF3CDE"/>
    <w:rsid w:val="00CF432D"/>
    <w:rsid w:val="00CF60BD"/>
    <w:rsid w:val="00D050DB"/>
    <w:rsid w:val="00D1005D"/>
    <w:rsid w:val="00D10C25"/>
    <w:rsid w:val="00D146A5"/>
    <w:rsid w:val="00D14E9E"/>
    <w:rsid w:val="00D15593"/>
    <w:rsid w:val="00D20C95"/>
    <w:rsid w:val="00D2133A"/>
    <w:rsid w:val="00D23F3B"/>
    <w:rsid w:val="00D25B74"/>
    <w:rsid w:val="00D30115"/>
    <w:rsid w:val="00D31B09"/>
    <w:rsid w:val="00D3348F"/>
    <w:rsid w:val="00D357A1"/>
    <w:rsid w:val="00D423F9"/>
    <w:rsid w:val="00D43523"/>
    <w:rsid w:val="00D46C32"/>
    <w:rsid w:val="00D5064A"/>
    <w:rsid w:val="00D50F2D"/>
    <w:rsid w:val="00D550E9"/>
    <w:rsid w:val="00D56B7B"/>
    <w:rsid w:val="00D5707C"/>
    <w:rsid w:val="00D6084A"/>
    <w:rsid w:val="00D66D0C"/>
    <w:rsid w:val="00D70320"/>
    <w:rsid w:val="00D70FE0"/>
    <w:rsid w:val="00D75122"/>
    <w:rsid w:val="00D80B17"/>
    <w:rsid w:val="00D821C2"/>
    <w:rsid w:val="00D8308E"/>
    <w:rsid w:val="00D87CE9"/>
    <w:rsid w:val="00D90E74"/>
    <w:rsid w:val="00D94977"/>
    <w:rsid w:val="00DA3313"/>
    <w:rsid w:val="00DA3E1D"/>
    <w:rsid w:val="00DA47F8"/>
    <w:rsid w:val="00DA76E8"/>
    <w:rsid w:val="00DB3E22"/>
    <w:rsid w:val="00DB5955"/>
    <w:rsid w:val="00DC4B8B"/>
    <w:rsid w:val="00DE23A1"/>
    <w:rsid w:val="00DE3866"/>
    <w:rsid w:val="00DE3B99"/>
    <w:rsid w:val="00DE726B"/>
    <w:rsid w:val="00DE7AAD"/>
    <w:rsid w:val="00DF1E8A"/>
    <w:rsid w:val="00DF2DB3"/>
    <w:rsid w:val="00DF622B"/>
    <w:rsid w:val="00E017D7"/>
    <w:rsid w:val="00E01A0C"/>
    <w:rsid w:val="00E039FA"/>
    <w:rsid w:val="00E0432C"/>
    <w:rsid w:val="00E06C83"/>
    <w:rsid w:val="00E13D07"/>
    <w:rsid w:val="00E158C2"/>
    <w:rsid w:val="00E17B65"/>
    <w:rsid w:val="00E21FE2"/>
    <w:rsid w:val="00E22380"/>
    <w:rsid w:val="00E22887"/>
    <w:rsid w:val="00E26191"/>
    <w:rsid w:val="00E26914"/>
    <w:rsid w:val="00E269F7"/>
    <w:rsid w:val="00E27AC5"/>
    <w:rsid w:val="00E27EB9"/>
    <w:rsid w:val="00E4119D"/>
    <w:rsid w:val="00E4259B"/>
    <w:rsid w:val="00E44C02"/>
    <w:rsid w:val="00E4537A"/>
    <w:rsid w:val="00E45EC9"/>
    <w:rsid w:val="00E5047D"/>
    <w:rsid w:val="00E5506D"/>
    <w:rsid w:val="00E567B3"/>
    <w:rsid w:val="00E6161D"/>
    <w:rsid w:val="00E630D5"/>
    <w:rsid w:val="00E65507"/>
    <w:rsid w:val="00E67D66"/>
    <w:rsid w:val="00E70DF7"/>
    <w:rsid w:val="00E75F6D"/>
    <w:rsid w:val="00E760CC"/>
    <w:rsid w:val="00E80962"/>
    <w:rsid w:val="00E84D39"/>
    <w:rsid w:val="00E914FB"/>
    <w:rsid w:val="00E92CDB"/>
    <w:rsid w:val="00E977FF"/>
    <w:rsid w:val="00E97CDF"/>
    <w:rsid w:val="00EA0503"/>
    <w:rsid w:val="00EA13D3"/>
    <w:rsid w:val="00EB31A5"/>
    <w:rsid w:val="00EB3414"/>
    <w:rsid w:val="00EB416A"/>
    <w:rsid w:val="00EC2AB5"/>
    <w:rsid w:val="00EC57FD"/>
    <w:rsid w:val="00ED2690"/>
    <w:rsid w:val="00EE0FB8"/>
    <w:rsid w:val="00EE227E"/>
    <w:rsid w:val="00EE3B7A"/>
    <w:rsid w:val="00EE6967"/>
    <w:rsid w:val="00F00A7F"/>
    <w:rsid w:val="00F00E0C"/>
    <w:rsid w:val="00F02397"/>
    <w:rsid w:val="00F031BF"/>
    <w:rsid w:val="00F03F94"/>
    <w:rsid w:val="00F06474"/>
    <w:rsid w:val="00F10EE2"/>
    <w:rsid w:val="00F141C8"/>
    <w:rsid w:val="00F16DB3"/>
    <w:rsid w:val="00F22FF7"/>
    <w:rsid w:val="00F240FD"/>
    <w:rsid w:val="00F2525C"/>
    <w:rsid w:val="00F36F80"/>
    <w:rsid w:val="00F400A2"/>
    <w:rsid w:val="00F43109"/>
    <w:rsid w:val="00F432C1"/>
    <w:rsid w:val="00F4385D"/>
    <w:rsid w:val="00F44BF0"/>
    <w:rsid w:val="00F45CFB"/>
    <w:rsid w:val="00F47EF4"/>
    <w:rsid w:val="00F513BB"/>
    <w:rsid w:val="00F53B53"/>
    <w:rsid w:val="00F5502E"/>
    <w:rsid w:val="00F578D7"/>
    <w:rsid w:val="00F60284"/>
    <w:rsid w:val="00F612B5"/>
    <w:rsid w:val="00F631A6"/>
    <w:rsid w:val="00F63F50"/>
    <w:rsid w:val="00F64EA4"/>
    <w:rsid w:val="00F6628F"/>
    <w:rsid w:val="00F80ACD"/>
    <w:rsid w:val="00F84AE7"/>
    <w:rsid w:val="00F90832"/>
    <w:rsid w:val="00F9255D"/>
    <w:rsid w:val="00FA0B4A"/>
    <w:rsid w:val="00FA0D69"/>
    <w:rsid w:val="00FA2700"/>
    <w:rsid w:val="00FA30D3"/>
    <w:rsid w:val="00FA312E"/>
    <w:rsid w:val="00FA66F8"/>
    <w:rsid w:val="00FB4D19"/>
    <w:rsid w:val="00FB572E"/>
    <w:rsid w:val="00FC2845"/>
    <w:rsid w:val="00FC4AF9"/>
    <w:rsid w:val="00FC5F75"/>
    <w:rsid w:val="00FC699E"/>
    <w:rsid w:val="00FD3813"/>
    <w:rsid w:val="00FD3E81"/>
    <w:rsid w:val="00FE1826"/>
    <w:rsid w:val="00FE2C47"/>
    <w:rsid w:val="00FE7255"/>
    <w:rsid w:val="00FE7652"/>
    <w:rsid w:val="00FF3AA6"/>
    <w:rsid w:val="00FF4618"/>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892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42</cp:revision>
  <cp:lastPrinted>2021-03-27T18:01:00Z</cp:lastPrinted>
  <dcterms:created xsi:type="dcterms:W3CDTF">2021-02-20T19:26:00Z</dcterms:created>
  <dcterms:modified xsi:type="dcterms:W3CDTF">2021-03-27T18:02:00Z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