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52BDD" w14:textId="6DACB448" w:rsidR="007E6F8C" w:rsidRPr="006F03C3" w:rsidRDefault="006F03C3" w:rsidP="006F03C3">
      <w:pPr>
        <w:spacing w:after="0"/>
        <w:jc w:val="center"/>
        <w:rPr>
          <w:rFonts w:ascii="Book Antiqua" w:hAnsi="Book Antiqua"/>
          <w:b/>
          <w:bCs/>
          <w:i/>
          <w:iCs/>
          <w:sz w:val="36"/>
          <w:szCs w:val="36"/>
        </w:rPr>
      </w:pPr>
      <w:r>
        <w:rPr>
          <w:rFonts w:ascii="Book Antiqua" w:hAnsi="Book Antiqua"/>
          <w:b/>
          <w:bCs/>
          <w:i/>
          <w:iCs/>
          <w:sz w:val="36"/>
          <w:szCs w:val="36"/>
        </w:rPr>
        <w:t>“</w:t>
      </w:r>
      <w:r w:rsidRPr="006F03C3">
        <w:rPr>
          <w:rFonts w:ascii="Book Antiqua" w:hAnsi="Book Antiqua"/>
          <w:b/>
          <w:bCs/>
          <w:i/>
          <w:iCs/>
          <w:sz w:val="36"/>
          <w:szCs w:val="36"/>
        </w:rPr>
        <w:t>An Honorable Vessel</w:t>
      </w:r>
      <w:r>
        <w:rPr>
          <w:rFonts w:ascii="Book Antiqua" w:hAnsi="Book Antiqua"/>
          <w:b/>
          <w:bCs/>
          <w:i/>
          <w:iCs/>
          <w:sz w:val="36"/>
          <w:szCs w:val="36"/>
        </w:rPr>
        <w:t>”</w:t>
      </w:r>
    </w:p>
    <w:p w14:paraId="55933CA6" w14:textId="35CE109F" w:rsidR="006F03C3" w:rsidRDefault="006F03C3" w:rsidP="006F03C3">
      <w:pPr>
        <w:spacing w:after="0"/>
        <w:jc w:val="center"/>
        <w:rPr>
          <w:rFonts w:ascii="Book Antiqua" w:hAnsi="Book Antiqua"/>
          <w:b/>
          <w:bCs/>
          <w:sz w:val="28"/>
          <w:szCs w:val="28"/>
        </w:rPr>
      </w:pPr>
      <w:r w:rsidRPr="006F03C3">
        <w:rPr>
          <w:rFonts w:ascii="Book Antiqua" w:hAnsi="Book Antiqua"/>
          <w:b/>
          <w:bCs/>
          <w:sz w:val="28"/>
          <w:szCs w:val="28"/>
        </w:rPr>
        <w:t>(II Timothy 2:20-26)</w:t>
      </w:r>
    </w:p>
    <w:p w14:paraId="3D607343" w14:textId="3832A077" w:rsidR="006F03C3" w:rsidRPr="006F03C3" w:rsidRDefault="006F03C3" w:rsidP="006F03C3">
      <w:pPr>
        <w:spacing w:after="0"/>
        <w:jc w:val="center"/>
        <w:rPr>
          <w:rFonts w:ascii="Book Antiqua" w:hAnsi="Book Antiqua"/>
          <w:sz w:val="26"/>
          <w:szCs w:val="26"/>
        </w:rPr>
      </w:pPr>
    </w:p>
    <w:p w14:paraId="7F4542DF" w14:textId="49E50CFB" w:rsidR="0066357C" w:rsidRPr="004B0907" w:rsidRDefault="006F03C3" w:rsidP="006F03C3">
      <w:pPr>
        <w:spacing w:after="0"/>
        <w:jc w:val="both"/>
        <w:rPr>
          <w:rFonts w:ascii="Book Antiqua" w:hAnsi="Book Antiqua"/>
          <w:b/>
          <w:bCs/>
          <w:i/>
          <w:iCs/>
          <w:sz w:val="26"/>
          <w:szCs w:val="26"/>
          <w:u w:val="single"/>
        </w:rPr>
      </w:pPr>
      <w:r w:rsidRPr="006F03C3">
        <w:rPr>
          <w:rFonts w:ascii="Book Antiqua" w:hAnsi="Book Antiqua"/>
          <w:b/>
          <w:bCs/>
          <w:i/>
          <w:iCs/>
          <w:sz w:val="26"/>
          <w:szCs w:val="26"/>
          <w:u w:val="single"/>
        </w:rPr>
        <w:t xml:space="preserve">Introduction: </w:t>
      </w:r>
    </w:p>
    <w:p w14:paraId="2E27E71F" w14:textId="77777777" w:rsidR="0066357C" w:rsidRDefault="0066357C" w:rsidP="006F03C3">
      <w:pPr>
        <w:spacing w:after="0"/>
        <w:jc w:val="both"/>
        <w:rPr>
          <w:rFonts w:ascii="Book Antiqua" w:hAnsi="Book Antiqua"/>
          <w:sz w:val="26"/>
          <w:szCs w:val="26"/>
        </w:rPr>
      </w:pPr>
    </w:p>
    <w:p w14:paraId="49D64523" w14:textId="131AFF74" w:rsidR="00B17135" w:rsidRDefault="0066357C" w:rsidP="006F03C3">
      <w:pPr>
        <w:spacing w:after="0"/>
        <w:jc w:val="both"/>
        <w:rPr>
          <w:rFonts w:ascii="Book Antiqua" w:hAnsi="Book Antiqua"/>
          <w:sz w:val="26"/>
          <w:szCs w:val="26"/>
        </w:rPr>
      </w:pPr>
      <w:r>
        <w:rPr>
          <w:rStyle w:val="text"/>
          <w:rFonts w:ascii="Book Antiqua" w:hAnsi="Book Antiqua" w:cs="Segoe UI"/>
          <w:b/>
          <w:bCs/>
          <w:i/>
          <w:iCs/>
          <w:color w:val="C00000"/>
          <w:sz w:val="26"/>
          <w:szCs w:val="26"/>
          <w:shd w:val="clear" w:color="auto" w:fill="FFFFFF"/>
        </w:rPr>
        <w:t xml:space="preserve">20) </w:t>
      </w:r>
      <w:r w:rsidRPr="0066357C">
        <w:rPr>
          <w:rStyle w:val="text"/>
          <w:rFonts w:ascii="Book Antiqua" w:hAnsi="Book Antiqua" w:cs="Segoe UI"/>
          <w:b/>
          <w:bCs/>
          <w:i/>
          <w:iCs/>
          <w:color w:val="C00000"/>
          <w:sz w:val="26"/>
          <w:szCs w:val="26"/>
          <w:shd w:val="clear" w:color="auto" w:fill="FFFFFF"/>
        </w:rPr>
        <w:t>But in a great house there are not only vessels of gold and silver, but also of wood and clay, some for honor and some for dishonor.</w:t>
      </w:r>
      <w:r>
        <w:rPr>
          <w:rStyle w:val="text"/>
          <w:rFonts w:ascii="Book Antiqua" w:hAnsi="Book Antiqua" w:cs="Segoe UI"/>
          <w:b/>
          <w:bCs/>
          <w:i/>
          <w:iCs/>
          <w:color w:val="C00000"/>
          <w:sz w:val="26"/>
          <w:szCs w:val="26"/>
          <w:shd w:val="clear" w:color="auto" w:fill="FFFFFF"/>
        </w:rPr>
        <w:t xml:space="preserve"> 21)</w:t>
      </w:r>
      <w:r w:rsidRPr="0066357C">
        <w:rPr>
          <w:rStyle w:val="text"/>
          <w:rFonts w:ascii="Book Antiqua" w:hAnsi="Book Antiqua" w:cs="Segoe UI"/>
          <w:b/>
          <w:bCs/>
          <w:i/>
          <w:iCs/>
          <w:color w:val="C00000"/>
          <w:sz w:val="26"/>
          <w:szCs w:val="26"/>
          <w:shd w:val="clear" w:color="auto" w:fill="FFFFFF"/>
          <w:vertAlign w:val="superscript"/>
        </w:rPr>
        <w:t> </w:t>
      </w:r>
      <w:r w:rsidRPr="0066357C">
        <w:rPr>
          <w:rStyle w:val="text"/>
          <w:rFonts w:ascii="Book Antiqua" w:hAnsi="Book Antiqua" w:cs="Segoe UI"/>
          <w:b/>
          <w:bCs/>
          <w:i/>
          <w:iCs/>
          <w:color w:val="C00000"/>
          <w:sz w:val="26"/>
          <w:szCs w:val="26"/>
          <w:shd w:val="clear" w:color="auto" w:fill="FFFFFF"/>
        </w:rPr>
        <w:t>Therefore</w:t>
      </w:r>
      <w:r>
        <w:rPr>
          <w:rStyle w:val="text"/>
          <w:rFonts w:ascii="Book Antiqua" w:hAnsi="Book Antiqua" w:cs="Segoe UI"/>
          <w:b/>
          <w:bCs/>
          <w:i/>
          <w:iCs/>
          <w:color w:val="C00000"/>
          <w:sz w:val="26"/>
          <w:szCs w:val="26"/>
          <w:shd w:val="clear" w:color="auto" w:fill="FFFFFF"/>
        </w:rPr>
        <w:t>,</w:t>
      </w:r>
      <w:r w:rsidRPr="0066357C">
        <w:rPr>
          <w:rStyle w:val="text"/>
          <w:rFonts w:ascii="Book Antiqua" w:hAnsi="Book Antiqua" w:cs="Segoe UI"/>
          <w:b/>
          <w:bCs/>
          <w:i/>
          <w:iCs/>
          <w:color w:val="C00000"/>
          <w:sz w:val="26"/>
          <w:szCs w:val="26"/>
          <w:shd w:val="clear" w:color="auto" w:fill="FFFFFF"/>
        </w:rPr>
        <w:t xml:space="preserve"> if anyone cleanses himself from the latter, he will be a vessel for honor,</w:t>
      </w:r>
      <w:r>
        <w:rPr>
          <w:rStyle w:val="text"/>
          <w:rFonts w:ascii="Book Antiqua" w:hAnsi="Book Antiqua" w:cs="Segoe UI"/>
          <w:b/>
          <w:bCs/>
          <w:i/>
          <w:iCs/>
          <w:color w:val="C00000"/>
          <w:sz w:val="26"/>
          <w:szCs w:val="26"/>
          <w:shd w:val="clear" w:color="auto" w:fill="FFFFFF"/>
        </w:rPr>
        <w:t xml:space="preserve"> </w:t>
      </w:r>
      <w:r w:rsidRPr="0066357C">
        <w:rPr>
          <w:rStyle w:val="text"/>
          <w:rFonts w:ascii="Book Antiqua" w:hAnsi="Book Antiqua" w:cs="Segoe UI"/>
          <w:b/>
          <w:bCs/>
          <w:i/>
          <w:iCs/>
          <w:color w:val="C00000"/>
          <w:sz w:val="26"/>
          <w:szCs w:val="26"/>
          <w:shd w:val="clear" w:color="auto" w:fill="FFFFFF"/>
        </w:rPr>
        <w:t>sanctified and useful for the Master, prepared for every good work.</w:t>
      </w:r>
      <w:r>
        <w:rPr>
          <w:rStyle w:val="text"/>
          <w:rFonts w:ascii="Book Antiqua" w:hAnsi="Book Antiqua" w:cs="Segoe UI"/>
          <w:b/>
          <w:bCs/>
          <w:i/>
          <w:iCs/>
          <w:color w:val="C00000"/>
          <w:sz w:val="26"/>
          <w:szCs w:val="26"/>
          <w:shd w:val="clear" w:color="auto" w:fill="FFFFFF"/>
        </w:rPr>
        <w:t xml:space="preserve"> 22) </w:t>
      </w:r>
      <w:r w:rsidRPr="0066357C">
        <w:rPr>
          <w:rStyle w:val="text"/>
          <w:rFonts w:ascii="Book Antiqua" w:hAnsi="Book Antiqua" w:cs="Segoe UI"/>
          <w:b/>
          <w:bCs/>
          <w:i/>
          <w:iCs/>
          <w:color w:val="C00000"/>
          <w:sz w:val="26"/>
          <w:szCs w:val="26"/>
          <w:shd w:val="clear" w:color="auto" w:fill="FFFFFF"/>
        </w:rPr>
        <w:t>Flee also youthful lusts; but pursue righteousness, faith, love, peace with those who call on the Lord out of a pure heart.</w:t>
      </w:r>
      <w:r>
        <w:rPr>
          <w:rStyle w:val="text"/>
          <w:rFonts w:ascii="Book Antiqua" w:hAnsi="Book Antiqua" w:cs="Segoe UI"/>
          <w:b/>
          <w:bCs/>
          <w:i/>
          <w:iCs/>
          <w:color w:val="C00000"/>
          <w:sz w:val="26"/>
          <w:szCs w:val="26"/>
          <w:shd w:val="clear" w:color="auto" w:fill="FFFFFF"/>
        </w:rPr>
        <w:t xml:space="preserve"> 23) </w:t>
      </w:r>
      <w:r w:rsidRPr="0066357C">
        <w:rPr>
          <w:rStyle w:val="text"/>
          <w:rFonts w:ascii="Book Antiqua" w:hAnsi="Book Antiqua" w:cs="Segoe UI"/>
          <w:b/>
          <w:bCs/>
          <w:i/>
          <w:iCs/>
          <w:color w:val="C00000"/>
          <w:sz w:val="26"/>
          <w:szCs w:val="26"/>
          <w:shd w:val="clear" w:color="auto" w:fill="FFFFFF"/>
          <w:vertAlign w:val="superscript"/>
        </w:rPr>
        <w:t> </w:t>
      </w:r>
      <w:r w:rsidRPr="0066357C">
        <w:rPr>
          <w:rStyle w:val="text"/>
          <w:rFonts w:ascii="Book Antiqua" w:hAnsi="Book Antiqua" w:cs="Segoe UI"/>
          <w:b/>
          <w:bCs/>
          <w:i/>
          <w:iCs/>
          <w:color w:val="C00000"/>
          <w:sz w:val="26"/>
          <w:szCs w:val="26"/>
          <w:shd w:val="clear" w:color="auto" w:fill="FFFFFF"/>
        </w:rPr>
        <w:t>But avoid foolish and ignorant disputes, knowing that they generate strife.</w:t>
      </w:r>
      <w:r>
        <w:rPr>
          <w:rStyle w:val="text"/>
          <w:rFonts w:ascii="Book Antiqua" w:hAnsi="Book Antiqua" w:cs="Segoe UI"/>
          <w:b/>
          <w:bCs/>
          <w:i/>
          <w:iCs/>
          <w:color w:val="C00000"/>
          <w:sz w:val="26"/>
          <w:szCs w:val="26"/>
          <w:shd w:val="clear" w:color="auto" w:fill="FFFFFF"/>
        </w:rPr>
        <w:t xml:space="preserve"> 24) </w:t>
      </w:r>
      <w:r w:rsidRPr="0066357C">
        <w:rPr>
          <w:rStyle w:val="text"/>
          <w:rFonts w:ascii="Book Antiqua" w:hAnsi="Book Antiqua" w:cs="Segoe UI"/>
          <w:b/>
          <w:bCs/>
          <w:i/>
          <w:iCs/>
          <w:color w:val="C00000"/>
          <w:sz w:val="26"/>
          <w:szCs w:val="26"/>
          <w:shd w:val="clear" w:color="auto" w:fill="FFFFFF"/>
          <w:vertAlign w:val="superscript"/>
        </w:rPr>
        <w:t> </w:t>
      </w:r>
      <w:bookmarkStart w:id="0" w:name="_Hlk91391795"/>
      <w:r w:rsidRPr="0066357C">
        <w:rPr>
          <w:rStyle w:val="text"/>
          <w:rFonts w:ascii="Book Antiqua" w:hAnsi="Book Antiqua" w:cs="Segoe UI"/>
          <w:b/>
          <w:bCs/>
          <w:i/>
          <w:iCs/>
          <w:color w:val="C00000"/>
          <w:sz w:val="26"/>
          <w:szCs w:val="26"/>
          <w:shd w:val="clear" w:color="auto" w:fill="FFFFFF"/>
        </w:rPr>
        <w:t>And a servant of the Lord must not quarrel but be gentle to all, able to teach, patient,</w:t>
      </w:r>
      <w:bookmarkEnd w:id="0"/>
      <w:r>
        <w:rPr>
          <w:rStyle w:val="text"/>
          <w:rFonts w:ascii="Book Antiqua" w:hAnsi="Book Antiqua" w:cs="Segoe UI"/>
          <w:b/>
          <w:bCs/>
          <w:i/>
          <w:iCs/>
          <w:color w:val="C00000"/>
          <w:sz w:val="26"/>
          <w:szCs w:val="26"/>
          <w:shd w:val="clear" w:color="auto" w:fill="FFFFFF"/>
        </w:rPr>
        <w:t xml:space="preserve"> 25)</w:t>
      </w:r>
      <w:r w:rsidRPr="0066357C">
        <w:rPr>
          <w:rStyle w:val="text"/>
          <w:rFonts w:ascii="Book Antiqua" w:hAnsi="Book Antiqua" w:cs="Segoe UI"/>
          <w:b/>
          <w:bCs/>
          <w:i/>
          <w:iCs/>
          <w:color w:val="C00000"/>
          <w:sz w:val="26"/>
          <w:szCs w:val="26"/>
          <w:shd w:val="clear" w:color="auto" w:fill="FFFFFF"/>
          <w:vertAlign w:val="superscript"/>
        </w:rPr>
        <w:t> </w:t>
      </w:r>
      <w:r w:rsidRPr="0066357C">
        <w:rPr>
          <w:rStyle w:val="text"/>
          <w:rFonts w:ascii="Book Antiqua" w:hAnsi="Book Antiqua" w:cs="Segoe UI"/>
          <w:b/>
          <w:bCs/>
          <w:i/>
          <w:iCs/>
          <w:color w:val="C00000"/>
          <w:sz w:val="26"/>
          <w:szCs w:val="26"/>
          <w:shd w:val="clear" w:color="auto" w:fill="FFFFFF"/>
        </w:rPr>
        <w:t>in humility correcting those who are in opposition, if God perhaps will grant them repentance, so that they may know the truth,</w:t>
      </w:r>
      <w:r>
        <w:rPr>
          <w:rStyle w:val="text"/>
          <w:rFonts w:ascii="Book Antiqua" w:hAnsi="Book Antiqua" w:cs="Segoe UI"/>
          <w:b/>
          <w:bCs/>
          <w:i/>
          <w:iCs/>
          <w:color w:val="C00000"/>
          <w:sz w:val="26"/>
          <w:szCs w:val="26"/>
          <w:shd w:val="clear" w:color="auto" w:fill="FFFFFF"/>
        </w:rPr>
        <w:t xml:space="preserve"> 26)</w:t>
      </w:r>
      <w:r w:rsidRPr="0066357C">
        <w:rPr>
          <w:rStyle w:val="text"/>
          <w:rFonts w:ascii="Book Antiqua" w:hAnsi="Book Antiqua" w:cs="Segoe UI"/>
          <w:b/>
          <w:bCs/>
          <w:i/>
          <w:iCs/>
          <w:color w:val="C00000"/>
          <w:sz w:val="26"/>
          <w:szCs w:val="26"/>
          <w:shd w:val="clear" w:color="auto" w:fill="FFFFFF"/>
          <w:vertAlign w:val="superscript"/>
        </w:rPr>
        <w:t> </w:t>
      </w:r>
      <w:r w:rsidRPr="0066357C">
        <w:rPr>
          <w:rStyle w:val="text"/>
          <w:rFonts w:ascii="Book Antiqua" w:hAnsi="Book Antiqua" w:cs="Segoe UI"/>
          <w:b/>
          <w:bCs/>
          <w:i/>
          <w:iCs/>
          <w:color w:val="C00000"/>
          <w:sz w:val="26"/>
          <w:szCs w:val="26"/>
          <w:shd w:val="clear" w:color="auto" w:fill="FFFFFF"/>
        </w:rPr>
        <w:t>and that they may come to their senses and escape the snare of the devil, having been taken captive by him to do his will.</w:t>
      </w:r>
      <w:r w:rsidR="006F03C3" w:rsidRPr="0066357C">
        <w:rPr>
          <w:rFonts w:ascii="Book Antiqua" w:hAnsi="Book Antiqua"/>
          <w:b/>
          <w:bCs/>
          <w:i/>
          <w:iCs/>
          <w:color w:val="C00000"/>
          <w:sz w:val="26"/>
          <w:szCs w:val="26"/>
        </w:rPr>
        <w:tab/>
      </w:r>
      <w:r w:rsidR="006F03C3" w:rsidRPr="0066357C">
        <w:rPr>
          <w:rFonts w:ascii="Book Antiqua" w:hAnsi="Book Antiqua"/>
          <w:sz w:val="26"/>
          <w:szCs w:val="26"/>
        </w:rPr>
        <w:tab/>
      </w:r>
    </w:p>
    <w:p w14:paraId="4624363D" w14:textId="77777777" w:rsidR="00B17135" w:rsidRDefault="00B17135" w:rsidP="006F03C3">
      <w:pPr>
        <w:spacing w:after="0"/>
        <w:jc w:val="both"/>
        <w:rPr>
          <w:rFonts w:ascii="Book Antiqua" w:hAnsi="Book Antiqua"/>
          <w:sz w:val="26"/>
          <w:szCs w:val="26"/>
        </w:rPr>
      </w:pPr>
    </w:p>
    <w:p w14:paraId="4FED67F2" w14:textId="740213E0" w:rsidR="00B17135" w:rsidRDefault="00B17135" w:rsidP="006F03C3">
      <w:pPr>
        <w:spacing w:after="0"/>
        <w:jc w:val="both"/>
        <w:rPr>
          <w:rFonts w:ascii="Book Antiqua" w:hAnsi="Book Antiqua"/>
          <w:sz w:val="26"/>
          <w:szCs w:val="26"/>
        </w:rPr>
      </w:pPr>
    </w:p>
    <w:p w14:paraId="705CD4AC" w14:textId="7692A447" w:rsidR="00B17135" w:rsidRDefault="00B17135" w:rsidP="006F03C3">
      <w:pPr>
        <w:spacing w:after="0"/>
        <w:jc w:val="both"/>
        <w:rPr>
          <w:rFonts w:ascii="Book Antiqua" w:hAnsi="Book Antiqua"/>
          <w:sz w:val="26"/>
          <w:szCs w:val="26"/>
        </w:rPr>
      </w:pPr>
      <w:r w:rsidRPr="0030795C">
        <w:rPr>
          <w:rFonts w:ascii="Book Antiqua" w:hAnsi="Book Antiqua"/>
          <w:b/>
          <w:bCs/>
          <w:i/>
          <w:iCs/>
          <w:sz w:val="26"/>
          <w:szCs w:val="26"/>
          <w:u w:val="single"/>
        </w:rPr>
        <w:t>Verse 20</w:t>
      </w:r>
      <w:r w:rsidRPr="0030795C">
        <w:rPr>
          <w:rFonts w:ascii="Book Antiqua" w:hAnsi="Book Antiqua"/>
          <w:sz w:val="26"/>
          <w:szCs w:val="26"/>
        </w:rPr>
        <w:t xml:space="preserve"> - Illustration</w:t>
      </w:r>
    </w:p>
    <w:p w14:paraId="3BD0F449" w14:textId="5A3866DD" w:rsidR="004B0907" w:rsidRDefault="004B0907" w:rsidP="006F03C3">
      <w:pPr>
        <w:spacing w:after="0"/>
        <w:jc w:val="both"/>
        <w:rPr>
          <w:rFonts w:ascii="Book Antiqua" w:hAnsi="Book Antiqua"/>
          <w:sz w:val="26"/>
          <w:szCs w:val="26"/>
        </w:rPr>
      </w:pPr>
    </w:p>
    <w:p w14:paraId="40CF1E07" w14:textId="67C6741A" w:rsidR="004B0907" w:rsidRPr="0030795C" w:rsidRDefault="004B0907" w:rsidP="006F03C3">
      <w:pPr>
        <w:spacing w:after="0"/>
        <w:jc w:val="both"/>
        <w:rPr>
          <w:rFonts w:ascii="Book Antiqua" w:hAnsi="Book Antiqua"/>
          <w:sz w:val="26"/>
          <w:szCs w:val="26"/>
        </w:rPr>
      </w:pPr>
      <w:r>
        <w:rPr>
          <w:rStyle w:val="text"/>
          <w:rFonts w:ascii="Book Antiqua" w:hAnsi="Book Antiqua" w:cs="Segoe UI"/>
          <w:b/>
          <w:bCs/>
          <w:i/>
          <w:iCs/>
          <w:color w:val="C00000"/>
          <w:sz w:val="26"/>
          <w:szCs w:val="26"/>
          <w:shd w:val="clear" w:color="auto" w:fill="FFFFFF"/>
        </w:rPr>
        <w:t>“</w:t>
      </w:r>
      <w:r w:rsidRPr="0066357C">
        <w:rPr>
          <w:rStyle w:val="text"/>
          <w:rFonts w:ascii="Book Antiqua" w:hAnsi="Book Antiqua" w:cs="Segoe UI"/>
          <w:b/>
          <w:bCs/>
          <w:i/>
          <w:iCs/>
          <w:color w:val="C00000"/>
          <w:sz w:val="26"/>
          <w:szCs w:val="26"/>
          <w:shd w:val="clear" w:color="auto" w:fill="FFFFFF"/>
        </w:rPr>
        <w:t>But in a great house there are not only vessels of gold and silver, but also of wood and clay, some for honor and some for dishonor.</w:t>
      </w:r>
      <w:r>
        <w:rPr>
          <w:rStyle w:val="text"/>
          <w:rFonts w:ascii="Book Antiqua" w:hAnsi="Book Antiqua" w:cs="Segoe UI"/>
          <w:b/>
          <w:bCs/>
          <w:i/>
          <w:iCs/>
          <w:color w:val="C00000"/>
          <w:sz w:val="26"/>
          <w:szCs w:val="26"/>
          <w:shd w:val="clear" w:color="auto" w:fill="FFFFFF"/>
        </w:rPr>
        <w:t>”</w:t>
      </w:r>
    </w:p>
    <w:p w14:paraId="24CB8D59" w14:textId="77777777" w:rsidR="00B17135" w:rsidRPr="0030795C" w:rsidRDefault="00B17135" w:rsidP="006F03C3">
      <w:pPr>
        <w:spacing w:after="0"/>
        <w:jc w:val="both"/>
        <w:rPr>
          <w:rFonts w:ascii="Book Antiqua" w:hAnsi="Book Antiqua"/>
          <w:sz w:val="26"/>
          <w:szCs w:val="26"/>
        </w:rPr>
      </w:pPr>
    </w:p>
    <w:p w14:paraId="477383E7" w14:textId="5002EDB8" w:rsidR="006F03C3" w:rsidRPr="0030795C" w:rsidRDefault="00B17135" w:rsidP="00B17135">
      <w:pPr>
        <w:pStyle w:val="ListParagraph"/>
        <w:numPr>
          <w:ilvl w:val="0"/>
          <w:numId w:val="2"/>
        </w:numPr>
        <w:spacing w:after="0"/>
        <w:jc w:val="both"/>
        <w:rPr>
          <w:rFonts w:ascii="Book Antiqua" w:hAnsi="Book Antiqua"/>
          <w:sz w:val="26"/>
          <w:szCs w:val="26"/>
        </w:rPr>
      </w:pPr>
      <w:r w:rsidRPr="0030795C">
        <w:rPr>
          <w:rFonts w:ascii="Book Antiqua" w:hAnsi="Book Antiqua"/>
          <w:sz w:val="26"/>
          <w:szCs w:val="26"/>
        </w:rPr>
        <w:t>“</w:t>
      </w:r>
      <w:r w:rsidRPr="0030795C">
        <w:rPr>
          <w:rFonts w:ascii="Book Antiqua" w:hAnsi="Book Antiqua"/>
          <w:b/>
          <w:bCs/>
          <w:i/>
          <w:iCs/>
          <w:sz w:val="26"/>
          <w:szCs w:val="26"/>
        </w:rPr>
        <w:t>Large House”</w:t>
      </w:r>
      <w:r w:rsidRPr="0030795C">
        <w:rPr>
          <w:rFonts w:ascii="Book Antiqua" w:hAnsi="Book Antiqua"/>
          <w:sz w:val="26"/>
          <w:szCs w:val="26"/>
        </w:rPr>
        <w:t xml:space="preserve"> – entire church, the body of Christ</w:t>
      </w:r>
    </w:p>
    <w:p w14:paraId="1BCE307E" w14:textId="36962913" w:rsidR="00B17135" w:rsidRPr="0030795C" w:rsidRDefault="00B17135" w:rsidP="00B17135">
      <w:pPr>
        <w:pStyle w:val="ListParagraph"/>
        <w:numPr>
          <w:ilvl w:val="0"/>
          <w:numId w:val="2"/>
        </w:numPr>
        <w:spacing w:after="0"/>
        <w:jc w:val="both"/>
        <w:rPr>
          <w:rFonts w:ascii="Book Antiqua" w:hAnsi="Book Antiqua"/>
          <w:sz w:val="26"/>
          <w:szCs w:val="26"/>
        </w:rPr>
      </w:pPr>
      <w:r w:rsidRPr="0030795C">
        <w:rPr>
          <w:rFonts w:ascii="Book Antiqua" w:hAnsi="Book Antiqua"/>
          <w:sz w:val="26"/>
          <w:szCs w:val="26"/>
        </w:rPr>
        <w:t>“</w:t>
      </w:r>
      <w:r w:rsidRPr="0030795C">
        <w:rPr>
          <w:rFonts w:ascii="Book Antiqua" w:hAnsi="Book Antiqua"/>
          <w:b/>
          <w:bCs/>
          <w:i/>
          <w:iCs/>
          <w:sz w:val="26"/>
          <w:szCs w:val="26"/>
        </w:rPr>
        <w:t>Vessels</w:t>
      </w:r>
      <w:r w:rsidRPr="0030795C">
        <w:rPr>
          <w:rFonts w:ascii="Book Antiqua" w:hAnsi="Book Antiqua"/>
          <w:sz w:val="26"/>
          <w:szCs w:val="26"/>
        </w:rPr>
        <w:t>” – individual believers: gold/silver vs. wood/earthenware; domestic implements, utensils, tool, and furnishings</w:t>
      </w:r>
    </w:p>
    <w:p w14:paraId="39B27FD7" w14:textId="1E156127" w:rsidR="00B17135" w:rsidRPr="0030795C" w:rsidRDefault="00B17135" w:rsidP="00B17135">
      <w:pPr>
        <w:spacing w:after="0"/>
        <w:jc w:val="both"/>
        <w:rPr>
          <w:rFonts w:ascii="Book Antiqua" w:hAnsi="Book Antiqua"/>
          <w:sz w:val="26"/>
          <w:szCs w:val="26"/>
        </w:rPr>
      </w:pPr>
    </w:p>
    <w:p w14:paraId="0C8C0E02" w14:textId="77777777" w:rsidR="00583803" w:rsidRPr="0030795C" w:rsidRDefault="00583803" w:rsidP="005D22BC">
      <w:pPr>
        <w:spacing w:after="0"/>
        <w:jc w:val="both"/>
        <w:rPr>
          <w:rFonts w:ascii="Book Antiqua" w:hAnsi="Book Antiqua"/>
          <w:sz w:val="26"/>
          <w:szCs w:val="26"/>
        </w:rPr>
      </w:pPr>
    </w:p>
    <w:p w14:paraId="62BAE844" w14:textId="51DD0D13" w:rsidR="005D22BC" w:rsidRDefault="005D22BC" w:rsidP="005D22BC">
      <w:pPr>
        <w:spacing w:after="0"/>
        <w:jc w:val="both"/>
        <w:rPr>
          <w:rFonts w:ascii="Book Antiqua" w:hAnsi="Book Antiqua"/>
          <w:sz w:val="26"/>
          <w:szCs w:val="26"/>
        </w:rPr>
      </w:pPr>
      <w:r w:rsidRPr="0030795C">
        <w:rPr>
          <w:rFonts w:ascii="Book Antiqua" w:hAnsi="Book Antiqua"/>
          <w:sz w:val="26"/>
          <w:szCs w:val="26"/>
        </w:rPr>
        <w:t xml:space="preserve">Verses 21-26 here in chapter 2 of II Timothy describes 9 characteristics that mark the faithful, </w:t>
      </w:r>
      <w:r w:rsidR="004B0907">
        <w:rPr>
          <w:rFonts w:ascii="Book Antiqua" w:hAnsi="Book Antiqua"/>
          <w:sz w:val="26"/>
          <w:szCs w:val="26"/>
        </w:rPr>
        <w:t>g</w:t>
      </w:r>
      <w:r w:rsidRPr="0030795C">
        <w:rPr>
          <w:rFonts w:ascii="Book Antiqua" w:hAnsi="Book Antiqua"/>
          <w:sz w:val="26"/>
          <w:szCs w:val="26"/>
        </w:rPr>
        <w:t>o</w:t>
      </w:r>
      <w:r w:rsidR="004B0907">
        <w:rPr>
          <w:rFonts w:ascii="Book Antiqua" w:hAnsi="Book Antiqua"/>
          <w:sz w:val="26"/>
          <w:szCs w:val="26"/>
        </w:rPr>
        <w:t>d</w:t>
      </w:r>
      <w:r w:rsidRPr="0030795C">
        <w:rPr>
          <w:rFonts w:ascii="Book Antiqua" w:hAnsi="Book Antiqua"/>
          <w:sz w:val="26"/>
          <w:szCs w:val="26"/>
        </w:rPr>
        <w:t>ly believers who are the true vessels of honor. That vessel will be characterized by…</w:t>
      </w:r>
    </w:p>
    <w:p w14:paraId="284B8392" w14:textId="77777777" w:rsidR="004B0907" w:rsidRPr="0030795C" w:rsidRDefault="004B0907" w:rsidP="005D22BC">
      <w:pPr>
        <w:spacing w:after="0"/>
        <w:jc w:val="both"/>
        <w:rPr>
          <w:rFonts w:ascii="Book Antiqua" w:hAnsi="Book Antiqua"/>
          <w:sz w:val="26"/>
          <w:szCs w:val="26"/>
        </w:rPr>
      </w:pPr>
    </w:p>
    <w:p w14:paraId="22FD04D9" w14:textId="179545A2" w:rsidR="005D22BC" w:rsidRPr="0030795C" w:rsidRDefault="009E1D36" w:rsidP="005D22BC">
      <w:pPr>
        <w:pStyle w:val="ListParagraph"/>
        <w:numPr>
          <w:ilvl w:val="0"/>
          <w:numId w:val="4"/>
        </w:numPr>
        <w:spacing w:after="0"/>
        <w:jc w:val="both"/>
        <w:rPr>
          <w:rFonts w:ascii="Book Antiqua" w:hAnsi="Book Antiqua"/>
          <w:sz w:val="26"/>
          <w:szCs w:val="26"/>
        </w:rPr>
      </w:pPr>
      <w:r w:rsidRPr="0030795C">
        <w:rPr>
          <w:rFonts w:ascii="Book Antiqua" w:hAnsi="Book Antiqua"/>
          <w:sz w:val="26"/>
          <w:szCs w:val="26"/>
        </w:rPr>
        <w:t xml:space="preserve">Having a </w:t>
      </w:r>
      <w:r w:rsidR="005D22BC" w:rsidRPr="0030795C">
        <w:rPr>
          <w:rFonts w:ascii="Book Antiqua" w:hAnsi="Book Antiqua"/>
          <w:sz w:val="26"/>
          <w:szCs w:val="26"/>
        </w:rPr>
        <w:t>Cleansed Life</w:t>
      </w:r>
      <w:r w:rsidRPr="0030795C">
        <w:rPr>
          <w:rFonts w:ascii="Book Antiqua" w:hAnsi="Book Antiqua"/>
          <w:sz w:val="26"/>
          <w:szCs w:val="26"/>
        </w:rPr>
        <w:t xml:space="preserve">           6) Having a Discerning Mind</w:t>
      </w:r>
    </w:p>
    <w:p w14:paraId="1D824C7D" w14:textId="60D4D6B5" w:rsidR="005D22BC" w:rsidRPr="0030795C" w:rsidRDefault="009E1D36" w:rsidP="005D22BC">
      <w:pPr>
        <w:pStyle w:val="ListParagraph"/>
        <w:numPr>
          <w:ilvl w:val="0"/>
          <w:numId w:val="4"/>
        </w:numPr>
        <w:spacing w:after="0"/>
        <w:jc w:val="both"/>
        <w:rPr>
          <w:rFonts w:ascii="Book Antiqua" w:hAnsi="Book Antiqua"/>
          <w:sz w:val="26"/>
          <w:szCs w:val="26"/>
        </w:rPr>
      </w:pPr>
      <w:r w:rsidRPr="0030795C">
        <w:rPr>
          <w:rFonts w:ascii="Book Antiqua" w:hAnsi="Book Antiqua"/>
          <w:sz w:val="26"/>
          <w:szCs w:val="26"/>
        </w:rPr>
        <w:t>Having a</w:t>
      </w:r>
      <w:r w:rsidR="005D22BC" w:rsidRPr="0030795C">
        <w:rPr>
          <w:rFonts w:ascii="Book Antiqua" w:hAnsi="Book Antiqua"/>
          <w:sz w:val="26"/>
          <w:szCs w:val="26"/>
        </w:rPr>
        <w:t xml:space="preserve"> Sanctified Life</w:t>
      </w:r>
      <w:r w:rsidRPr="0030795C">
        <w:rPr>
          <w:rFonts w:ascii="Book Antiqua" w:hAnsi="Book Antiqua"/>
          <w:sz w:val="26"/>
          <w:szCs w:val="26"/>
        </w:rPr>
        <w:t xml:space="preserve">          7) Having a Gentle Manner</w:t>
      </w:r>
    </w:p>
    <w:p w14:paraId="40DAD68E" w14:textId="65A3E32A" w:rsidR="005D22BC" w:rsidRPr="0030795C" w:rsidRDefault="009E1D36" w:rsidP="005D22BC">
      <w:pPr>
        <w:pStyle w:val="ListParagraph"/>
        <w:numPr>
          <w:ilvl w:val="0"/>
          <w:numId w:val="4"/>
        </w:numPr>
        <w:spacing w:after="0"/>
        <w:jc w:val="both"/>
        <w:rPr>
          <w:rFonts w:ascii="Book Antiqua" w:hAnsi="Book Antiqua"/>
          <w:sz w:val="26"/>
          <w:szCs w:val="26"/>
        </w:rPr>
      </w:pPr>
      <w:r w:rsidRPr="0030795C">
        <w:rPr>
          <w:rFonts w:ascii="Book Antiqua" w:hAnsi="Book Antiqua"/>
          <w:sz w:val="26"/>
          <w:szCs w:val="26"/>
        </w:rPr>
        <w:t>Having a</w:t>
      </w:r>
      <w:r w:rsidR="005D22BC" w:rsidRPr="0030795C">
        <w:rPr>
          <w:rFonts w:ascii="Book Antiqua" w:hAnsi="Book Antiqua"/>
          <w:sz w:val="26"/>
          <w:szCs w:val="26"/>
        </w:rPr>
        <w:t xml:space="preserve"> Useful Life </w:t>
      </w:r>
      <w:r w:rsidRPr="0030795C">
        <w:rPr>
          <w:rFonts w:ascii="Book Antiqua" w:hAnsi="Book Antiqua"/>
          <w:sz w:val="26"/>
          <w:szCs w:val="26"/>
        </w:rPr>
        <w:t xml:space="preserve">               8) Having a Humble Spirit </w:t>
      </w:r>
    </w:p>
    <w:p w14:paraId="28CB88B8" w14:textId="4EB69B6F" w:rsidR="005D22BC" w:rsidRPr="0030795C" w:rsidRDefault="009E1D36" w:rsidP="005D22BC">
      <w:pPr>
        <w:pStyle w:val="ListParagraph"/>
        <w:numPr>
          <w:ilvl w:val="0"/>
          <w:numId w:val="4"/>
        </w:numPr>
        <w:spacing w:after="0"/>
        <w:jc w:val="both"/>
        <w:rPr>
          <w:rFonts w:ascii="Book Antiqua" w:hAnsi="Book Antiqua"/>
          <w:sz w:val="26"/>
          <w:szCs w:val="26"/>
        </w:rPr>
      </w:pPr>
      <w:r w:rsidRPr="0030795C">
        <w:rPr>
          <w:rFonts w:ascii="Book Antiqua" w:hAnsi="Book Antiqua"/>
          <w:sz w:val="26"/>
          <w:szCs w:val="26"/>
        </w:rPr>
        <w:t>Being p</w:t>
      </w:r>
      <w:r w:rsidR="005D22BC" w:rsidRPr="0030795C">
        <w:rPr>
          <w:rFonts w:ascii="Book Antiqua" w:hAnsi="Book Antiqua"/>
          <w:sz w:val="26"/>
          <w:szCs w:val="26"/>
        </w:rPr>
        <w:t>repared for service</w:t>
      </w:r>
      <w:r w:rsidRPr="0030795C">
        <w:rPr>
          <w:rFonts w:ascii="Book Antiqua" w:hAnsi="Book Antiqua"/>
          <w:sz w:val="26"/>
          <w:szCs w:val="26"/>
        </w:rPr>
        <w:t xml:space="preserve">      9) Having a Compassionate Attitude</w:t>
      </w:r>
    </w:p>
    <w:p w14:paraId="3C9BFE2A" w14:textId="0DFD5CDE" w:rsidR="009E1D36" w:rsidRPr="0030795C" w:rsidRDefault="009E1D36" w:rsidP="009E1D36">
      <w:pPr>
        <w:pStyle w:val="ListParagraph"/>
        <w:numPr>
          <w:ilvl w:val="0"/>
          <w:numId w:val="4"/>
        </w:numPr>
        <w:spacing w:after="0"/>
        <w:jc w:val="both"/>
        <w:rPr>
          <w:rFonts w:ascii="Book Antiqua" w:hAnsi="Book Antiqua"/>
          <w:sz w:val="26"/>
          <w:szCs w:val="26"/>
        </w:rPr>
      </w:pPr>
      <w:r w:rsidRPr="0030795C">
        <w:rPr>
          <w:rFonts w:ascii="Book Antiqua" w:hAnsi="Book Antiqua"/>
          <w:sz w:val="26"/>
          <w:szCs w:val="26"/>
        </w:rPr>
        <w:t>Having a pure heart</w:t>
      </w:r>
    </w:p>
    <w:p w14:paraId="5A584FAD" w14:textId="4E2FF0C1" w:rsidR="004B0907" w:rsidRDefault="009E1D36" w:rsidP="00494A4A">
      <w:pPr>
        <w:pStyle w:val="ListParagraph"/>
        <w:numPr>
          <w:ilvl w:val="0"/>
          <w:numId w:val="6"/>
        </w:numPr>
        <w:spacing w:after="0"/>
        <w:jc w:val="both"/>
        <w:rPr>
          <w:rFonts w:ascii="Book Antiqua" w:hAnsi="Book Antiqua"/>
          <w:sz w:val="26"/>
          <w:szCs w:val="26"/>
        </w:rPr>
      </w:pPr>
      <w:r w:rsidRPr="00494A4A">
        <w:rPr>
          <w:rFonts w:ascii="Book Antiqua" w:hAnsi="Book Antiqua"/>
          <w:b/>
          <w:bCs/>
          <w:i/>
          <w:iCs/>
          <w:sz w:val="26"/>
          <w:szCs w:val="26"/>
          <w:u w:val="single"/>
        </w:rPr>
        <w:lastRenderedPageBreak/>
        <w:t>VERSE 21a</w:t>
      </w:r>
      <w:r w:rsidRPr="00494A4A">
        <w:rPr>
          <w:rFonts w:ascii="Book Antiqua" w:hAnsi="Book Antiqua"/>
          <w:sz w:val="26"/>
          <w:szCs w:val="26"/>
        </w:rPr>
        <w:t xml:space="preserve"> –</w:t>
      </w:r>
      <w:r w:rsidR="00494A4A">
        <w:rPr>
          <w:rFonts w:ascii="Book Antiqua" w:hAnsi="Book Antiqua"/>
          <w:sz w:val="26"/>
          <w:szCs w:val="26"/>
        </w:rPr>
        <w:t xml:space="preserve"> </w:t>
      </w:r>
      <w:r w:rsidR="00494A4A" w:rsidRPr="00494A4A">
        <w:rPr>
          <w:rFonts w:ascii="Book Antiqua" w:hAnsi="Book Antiqua"/>
          <w:b/>
          <w:bCs/>
          <w:i/>
          <w:iCs/>
          <w:sz w:val="26"/>
          <w:szCs w:val="26"/>
          <w:u w:val="single"/>
        </w:rPr>
        <w:t>Having a Cleansed Life</w:t>
      </w:r>
      <w:r w:rsidR="00494A4A">
        <w:rPr>
          <w:rFonts w:ascii="Book Antiqua" w:hAnsi="Book Antiqua"/>
          <w:sz w:val="26"/>
          <w:szCs w:val="26"/>
        </w:rPr>
        <w:t xml:space="preserve"> </w:t>
      </w:r>
      <w:r w:rsidR="004B0907">
        <w:rPr>
          <w:rFonts w:ascii="Book Antiqua" w:hAnsi="Book Antiqua"/>
          <w:sz w:val="26"/>
          <w:szCs w:val="26"/>
        </w:rPr>
        <w:t>–</w:t>
      </w:r>
      <w:r w:rsidR="00494A4A">
        <w:rPr>
          <w:rFonts w:ascii="Book Antiqua" w:hAnsi="Book Antiqua"/>
          <w:sz w:val="26"/>
          <w:szCs w:val="26"/>
        </w:rPr>
        <w:t xml:space="preserve"> </w:t>
      </w:r>
    </w:p>
    <w:p w14:paraId="037B0E4F" w14:textId="6E0A538E" w:rsidR="004B0907" w:rsidRDefault="004B0907" w:rsidP="004B0907">
      <w:pPr>
        <w:spacing w:after="0"/>
        <w:jc w:val="both"/>
        <w:rPr>
          <w:rFonts w:ascii="Book Antiqua" w:hAnsi="Book Antiqua"/>
          <w:sz w:val="26"/>
          <w:szCs w:val="26"/>
        </w:rPr>
      </w:pPr>
    </w:p>
    <w:p w14:paraId="1D34716A" w14:textId="05F0CC75" w:rsidR="004B0907" w:rsidRDefault="004B0907" w:rsidP="004B0907">
      <w:pPr>
        <w:spacing w:after="0"/>
        <w:jc w:val="both"/>
        <w:rPr>
          <w:rStyle w:val="text"/>
          <w:rFonts w:ascii="Book Antiqua" w:hAnsi="Book Antiqua" w:cs="Segoe UI"/>
          <w:b/>
          <w:bCs/>
          <w:i/>
          <w:iCs/>
          <w:color w:val="C00000"/>
          <w:sz w:val="26"/>
          <w:szCs w:val="26"/>
          <w:shd w:val="clear" w:color="auto" w:fill="FFFFFF"/>
        </w:rPr>
      </w:pPr>
      <w:r>
        <w:rPr>
          <w:rStyle w:val="text"/>
          <w:rFonts w:ascii="Book Antiqua" w:hAnsi="Book Antiqua" w:cs="Segoe UI"/>
          <w:b/>
          <w:bCs/>
          <w:i/>
          <w:iCs/>
          <w:color w:val="C00000"/>
          <w:sz w:val="26"/>
          <w:szCs w:val="26"/>
          <w:shd w:val="clear" w:color="auto" w:fill="FFFFFF"/>
        </w:rPr>
        <w:t>“</w:t>
      </w:r>
      <w:r w:rsidRPr="0066357C">
        <w:rPr>
          <w:rStyle w:val="text"/>
          <w:rFonts w:ascii="Book Antiqua" w:hAnsi="Book Antiqua" w:cs="Segoe UI"/>
          <w:b/>
          <w:bCs/>
          <w:i/>
          <w:iCs/>
          <w:color w:val="C00000"/>
          <w:sz w:val="26"/>
          <w:szCs w:val="26"/>
          <w:shd w:val="clear" w:color="auto" w:fill="FFFFFF"/>
        </w:rPr>
        <w:t>Therefore</w:t>
      </w:r>
      <w:r>
        <w:rPr>
          <w:rStyle w:val="text"/>
          <w:rFonts w:ascii="Book Antiqua" w:hAnsi="Book Antiqua" w:cs="Segoe UI"/>
          <w:b/>
          <w:bCs/>
          <w:i/>
          <w:iCs/>
          <w:color w:val="C00000"/>
          <w:sz w:val="26"/>
          <w:szCs w:val="26"/>
          <w:shd w:val="clear" w:color="auto" w:fill="FFFFFF"/>
        </w:rPr>
        <w:t>,</w:t>
      </w:r>
      <w:r w:rsidRPr="0066357C">
        <w:rPr>
          <w:rStyle w:val="text"/>
          <w:rFonts w:ascii="Book Antiqua" w:hAnsi="Book Antiqua" w:cs="Segoe UI"/>
          <w:b/>
          <w:bCs/>
          <w:i/>
          <w:iCs/>
          <w:color w:val="C00000"/>
          <w:sz w:val="26"/>
          <w:szCs w:val="26"/>
          <w:shd w:val="clear" w:color="auto" w:fill="FFFFFF"/>
        </w:rPr>
        <w:t xml:space="preserve"> if anyone cleanses himself from the latter</w:t>
      </w:r>
      <w:r>
        <w:rPr>
          <w:rStyle w:val="text"/>
          <w:rFonts w:ascii="Book Antiqua" w:hAnsi="Book Antiqua" w:cs="Segoe UI"/>
          <w:b/>
          <w:bCs/>
          <w:i/>
          <w:iCs/>
          <w:color w:val="C00000"/>
          <w:sz w:val="26"/>
          <w:szCs w:val="26"/>
          <w:shd w:val="clear" w:color="auto" w:fill="FFFFFF"/>
        </w:rPr>
        <w:t>”</w:t>
      </w:r>
    </w:p>
    <w:p w14:paraId="01E04C98" w14:textId="77777777" w:rsidR="004B0907" w:rsidRPr="004B0907" w:rsidRDefault="004B0907" w:rsidP="004B0907">
      <w:pPr>
        <w:spacing w:after="0"/>
        <w:jc w:val="both"/>
        <w:rPr>
          <w:rFonts w:ascii="Book Antiqua" w:hAnsi="Book Antiqua"/>
          <w:sz w:val="26"/>
          <w:szCs w:val="26"/>
        </w:rPr>
      </w:pPr>
    </w:p>
    <w:p w14:paraId="065D485F" w14:textId="7EEE3BFA" w:rsidR="00213CE5" w:rsidRDefault="00213CE5" w:rsidP="009E1D36">
      <w:pPr>
        <w:spacing w:after="0"/>
        <w:jc w:val="both"/>
        <w:rPr>
          <w:rStyle w:val="text"/>
          <w:rFonts w:ascii="Book Antiqua" w:hAnsi="Book Antiqua" w:cs="Segoe UI"/>
          <w:b/>
          <w:bCs/>
          <w:i/>
          <w:iCs/>
          <w:color w:val="C00000"/>
          <w:sz w:val="26"/>
          <w:szCs w:val="26"/>
          <w:shd w:val="clear" w:color="auto" w:fill="FFFFFF"/>
        </w:rPr>
      </w:pPr>
      <w:r w:rsidRPr="00213CE5">
        <w:rPr>
          <w:rStyle w:val="text"/>
          <w:rFonts w:ascii="Book Antiqua" w:hAnsi="Book Antiqua" w:cs="Segoe UI"/>
          <w:b/>
          <w:bCs/>
          <w:i/>
          <w:iCs/>
          <w:color w:val="C00000"/>
          <w:sz w:val="26"/>
          <w:szCs w:val="26"/>
          <w:shd w:val="clear" w:color="auto" w:fill="FFFFFF"/>
        </w:rPr>
        <w:t>He who walks with wise men will be wise,</w:t>
      </w:r>
      <w:r w:rsidRPr="00213CE5">
        <w:rPr>
          <w:rFonts w:ascii="Book Antiqua" w:hAnsi="Book Antiqua" w:cs="Segoe UI"/>
          <w:b/>
          <w:bCs/>
          <w:i/>
          <w:iCs/>
          <w:color w:val="C00000"/>
          <w:sz w:val="26"/>
          <w:szCs w:val="26"/>
        </w:rPr>
        <w:t xml:space="preserve"> b</w:t>
      </w:r>
      <w:r w:rsidRPr="00213CE5">
        <w:rPr>
          <w:rStyle w:val="text"/>
          <w:rFonts w:ascii="Book Antiqua" w:hAnsi="Book Antiqua" w:cs="Segoe UI"/>
          <w:b/>
          <w:bCs/>
          <w:i/>
          <w:iCs/>
          <w:color w:val="C00000"/>
          <w:sz w:val="26"/>
          <w:szCs w:val="26"/>
          <w:shd w:val="clear" w:color="auto" w:fill="FFFFFF"/>
        </w:rPr>
        <w:t>ut the companion of fools will be destroyed. (Proverbs 13:20; NKJV)</w:t>
      </w:r>
    </w:p>
    <w:p w14:paraId="147FF05E" w14:textId="0B34F415" w:rsidR="00213CE5" w:rsidRDefault="00213CE5" w:rsidP="009E1D36">
      <w:pPr>
        <w:spacing w:after="0"/>
        <w:jc w:val="both"/>
        <w:rPr>
          <w:rStyle w:val="text"/>
          <w:rFonts w:ascii="Book Antiqua" w:hAnsi="Book Antiqua" w:cs="Segoe UI"/>
          <w:b/>
          <w:bCs/>
          <w:i/>
          <w:iCs/>
          <w:color w:val="C00000"/>
          <w:sz w:val="26"/>
          <w:szCs w:val="26"/>
          <w:shd w:val="clear" w:color="auto" w:fill="FFFFFF"/>
        </w:rPr>
      </w:pPr>
    </w:p>
    <w:p w14:paraId="717D509B" w14:textId="70B5A44C" w:rsidR="0030795C" w:rsidRDefault="0030795C" w:rsidP="009E1D36">
      <w:pPr>
        <w:spacing w:after="0"/>
        <w:jc w:val="both"/>
        <w:rPr>
          <w:rFonts w:ascii="Book Antiqua" w:hAnsi="Book Antiqua" w:cs="Segoe UI"/>
          <w:b/>
          <w:bCs/>
          <w:i/>
          <w:iCs/>
          <w:color w:val="C00000"/>
          <w:sz w:val="26"/>
          <w:szCs w:val="26"/>
          <w:shd w:val="clear" w:color="auto" w:fill="FFFFFF"/>
        </w:rPr>
      </w:pPr>
      <w:r>
        <w:rPr>
          <w:rFonts w:ascii="Book Antiqua" w:hAnsi="Book Antiqua" w:cs="Segoe UI"/>
          <w:b/>
          <w:bCs/>
          <w:i/>
          <w:iCs/>
          <w:color w:val="C00000"/>
          <w:sz w:val="26"/>
          <w:szCs w:val="26"/>
          <w:shd w:val="clear" w:color="auto" w:fill="FFFFFF"/>
        </w:rPr>
        <w:t>“</w:t>
      </w:r>
      <w:r w:rsidRPr="0030795C">
        <w:rPr>
          <w:rFonts w:ascii="Book Antiqua" w:hAnsi="Book Antiqua" w:cs="Segoe UI"/>
          <w:b/>
          <w:bCs/>
          <w:i/>
          <w:iCs/>
          <w:color w:val="C00000"/>
          <w:sz w:val="26"/>
          <w:szCs w:val="26"/>
          <w:shd w:val="clear" w:color="auto" w:fill="FFFFFF"/>
        </w:rPr>
        <w:t>Do not be deceived: “Evil company corrupts good habits.”</w:t>
      </w:r>
      <w:r>
        <w:rPr>
          <w:rFonts w:ascii="Book Antiqua" w:hAnsi="Book Antiqua" w:cs="Segoe UI"/>
          <w:b/>
          <w:bCs/>
          <w:i/>
          <w:iCs/>
          <w:color w:val="C00000"/>
          <w:sz w:val="26"/>
          <w:szCs w:val="26"/>
          <w:shd w:val="clear" w:color="auto" w:fill="FFFFFF"/>
        </w:rPr>
        <w:t xml:space="preserve"> (NKJV)</w:t>
      </w:r>
    </w:p>
    <w:p w14:paraId="234E83E5" w14:textId="77777777" w:rsidR="0030795C" w:rsidRDefault="0030795C" w:rsidP="009E1D36">
      <w:pPr>
        <w:spacing w:after="0"/>
        <w:jc w:val="both"/>
        <w:rPr>
          <w:rFonts w:ascii="Book Antiqua" w:hAnsi="Book Antiqua" w:cs="Segoe UI"/>
          <w:b/>
          <w:bCs/>
          <w:i/>
          <w:iCs/>
          <w:color w:val="C00000"/>
          <w:sz w:val="26"/>
          <w:szCs w:val="26"/>
          <w:shd w:val="clear" w:color="auto" w:fill="FFFFFF"/>
        </w:rPr>
      </w:pPr>
    </w:p>
    <w:p w14:paraId="670888EC" w14:textId="26E270D6" w:rsidR="0030795C" w:rsidRDefault="0030795C" w:rsidP="009E1D36">
      <w:pPr>
        <w:spacing w:after="0"/>
        <w:jc w:val="both"/>
        <w:rPr>
          <w:rFonts w:ascii="Book Antiqua" w:hAnsi="Book Antiqua" w:cs="Segoe UI"/>
          <w:b/>
          <w:bCs/>
          <w:i/>
          <w:iCs/>
          <w:color w:val="C00000"/>
          <w:sz w:val="26"/>
          <w:szCs w:val="26"/>
          <w:shd w:val="clear" w:color="auto" w:fill="FFFFFF"/>
        </w:rPr>
      </w:pPr>
      <w:r>
        <w:rPr>
          <w:rFonts w:ascii="Book Antiqua" w:hAnsi="Book Antiqua" w:cs="Segoe UI"/>
          <w:b/>
          <w:bCs/>
          <w:i/>
          <w:iCs/>
          <w:color w:val="C00000"/>
          <w:sz w:val="26"/>
          <w:szCs w:val="26"/>
          <w:shd w:val="clear" w:color="auto" w:fill="FFFFFF"/>
        </w:rPr>
        <w:t>“</w:t>
      </w:r>
      <w:r w:rsidRPr="0030795C">
        <w:rPr>
          <w:rFonts w:ascii="Book Antiqua" w:hAnsi="Book Antiqua" w:cs="Segoe UI"/>
          <w:b/>
          <w:bCs/>
          <w:i/>
          <w:iCs/>
          <w:color w:val="C00000"/>
          <w:sz w:val="26"/>
          <w:szCs w:val="26"/>
          <w:shd w:val="clear" w:color="auto" w:fill="FFFFFF"/>
        </w:rPr>
        <w:t>Do not be misled: “Bad company corrupts good character.”</w:t>
      </w:r>
      <w:r>
        <w:rPr>
          <w:rFonts w:ascii="Book Antiqua" w:hAnsi="Book Antiqua" w:cs="Segoe UI"/>
          <w:b/>
          <w:bCs/>
          <w:i/>
          <w:iCs/>
          <w:color w:val="C00000"/>
          <w:sz w:val="26"/>
          <w:szCs w:val="26"/>
          <w:shd w:val="clear" w:color="auto" w:fill="FFFFFF"/>
        </w:rPr>
        <w:t xml:space="preserve"> (NIV)</w:t>
      </w:r>
    </w:p>
    <w:p w14:paraId="25D8F158" w14:textId="0EAF75C5" w:rsidR="0030795C" w:rsidRDefault="0030795C" w:rsidP="009E1D36">
      <w:pPr>
        <w:spacing w:after="0"/>
        <w:jc w:val="both"/>
        <w:rPr>
          <w:rFonts w:ascii="Book Antiqua" w:hAnsi="Book Antiqua" w:cs="Segoe UI"/>
          <w:b/>
          <w:bCs/>
          <w:i/>
          <w:iCs/>
          <w:color w:val="C00000"/>
          <w:sz w:val="26"/>
          <w:szCs w:val="26"/>
          <w:shd w:val="clear" w:color="auto" w:fill="FFFFFF"/>
        </w:rPr>
      </w:pPr>
    </w:p>
    <w:p w14:paraId="7C45ADE7" w14:textId="32E609BA" w:rsidR="0030795C" w:rsidRDefault="0030795C" w:rsidP="009E1D36">
      <w:pPr>
        <w:spacing w:after="0"/>
        <w:jc w:val="both"/>
        <w:rPr>
          <w:rFonts w:ascii="Book Antiqua" w:hAnsi="Book Antiqua" w:cs="Segoe UI"/>
          <w:b/>
          <w:bCs/>
          <w:i/>
          <w:iCs/>
          <w:color w:val="C00000"/>
          <w:sz w:val="26"/>
          <w:szCs w:val="26"/>
          <w:shd w:val="clear" w:color="auto" w:fill="FFFFFF"/>
        </w:rPr>
      </w:pPr>
      <w:r>
        <w:rPr>
          <w:rFonts w:ascii="Book Antiqua" w:hAnsi="Book Antiqua" w:cs="Segoe UI"/>
          <w:b/>
          <w:bCs/>
          <w:i/>
          <w:iCs/>
          <w:color w:val="C00000"/>
          <w:sz w:val="26"/>
          <w:szCs w:val="26"/>
          <w:shd w:val="clear" w:color="auto" w:fill="FFFFFF"/>
        </w:rPr>
        <w:t>“</w:t>
      </w:r>
      <w:r w:rsidRPr="0030795C">
        <w:rPr>
          <w:rFonts w:ascii="Book Antiqua" w:hAnsi="Book Antiqua" w:cs="Segoe UI"/>
          <w:b/>
          <w:bCs/>
          <w:i/>
          <w:iCs/>
          <w:color w:val="C00000"/>
          <w:sz w:val="26"/>
          <w:szCs w:val="26"/>
          <w:shd w:val="clear" w:color="auto" w:fill="FFFFFF"/>
        </w:rPr>
        <w:t>Do not be deceived: “Bad company corrupts good morals.” (NASB)</w:t>
      </w:r>
    </w:p>
    <w:p w14:paraId="4DAD2EF8" w14:textId="07EFBD4F" w:rsidR="0030795C" w:rsidRDefault="0030795C" w:rsidP="009E1D36">
      <w:pPr>
        <w:spacing w:after="0"/>
        <w:jc w:val="both"/>
        <w:rPr>
          <w:rFonts w:ascii="Book Antiqua" w:hAnsi="Book Antiqua" w:cs="Segoe UI"/>
          <w:b/>
          <w:bCs/>
          <w:i/>
          <w:iCs/>
          <w:color w:val="C00000"/>
          <w:sz w:val="26"/>
          <w:szCs w:val="26"/>
          <w:shd w:val="clear" w:color="auto" w:fill="FFFFFF"/>
        </w:rPr>
      </w:pPr>
    </w:p>
    <w:p w14:paraId="133E31AE" w14:textId="2B50B0A3" w:rsidR="0030795C" w:rsidRPr="0030795C" w:rsidRDefault="0030795C" w:rsidP="009E1D36">
      <w:pPr>
        <w:spacing w:after="0"/>
        <w:jc w:val="both"/>
        <w:rPr>
          <w:rFonts w:ascii="Book Antiqua" w:hAnsi="Book Antiqua" w:cs="Segoe UI"/>
          <w:b/>
          <w:bCs/>
          <w:i/>
          <w:iCs/>
          <w:color w:val="C00000"/>
          <w:sz w:val="26"/>
          <w:szCs w:val="26"/>
          <w:shd w:val="clear" w:color="auto" w:fill="FFFFFF"/>
        </w:rPr>
      </w:pPr>
      <w:r w:rsidRPr="0030795C">
        <w:rPr>
          <w:rFonts w:ascii="Book Antiqua" w:hAnsi="Book Antiqua" w:cs="Segoe UI"/>
          <w:b/>
          <w:bCs/>
          <w:i/>
          <w:iCs/>
          <w:color w:val="C00000"/>
          <w:sz w:val="26"/>
          <w:szCs w:val="26"/>
          <w:shd w:val="clear" w:color="auto" w:fill="FFFFFF"/>
        </w:rPr>
        <w:t>“Be not deceived: evil communications corrupt good manners” (KJV)</w:t>
      </w:r>
    </w:p>
    <w:p w14:paraId="51443589" w14:textId="77777777" w:rsidR="0030795C" w:rsidRPr="0030795C" w:rsidRDefault="0030795C" w:rsidP="009E1D36">
      <w:pPr>
        <w:spacing w:after="0"/>
        <w:jc w:val="both"/>
        <w:rPr>
          <w:rFonts w:ascii="Book Antiqua" w:hAnsi="Book Antiqua" w:cs="Segoe UI"/>
          <w:b/>
          <w:bCs/>
          <w:i/>
          <w:iCs/>
          <w:color w:val="C00000"/>
          <w:sz w:val="26"/>
          <w:szCs w:val="26"/>
          <w:shd w:val="clear" w:color="auto" w:fill="FFFFFF"/>
        </w:rPr>
      </w:pPr>
    </w:p>
    <w:p w14:paraId="0C192FEB" w14:textId="3715AFF9" w:rsidR="00213CE5" w:rsidRDefault="0030795C" w:rsidP="009E1D36">
      <w:pPr>
        <w:spacing w:after="0"/>
        <w:jc w:val="both"/>
        <w:rPr>
          <w:rFonts w:ascii="Book Antiqua" w:hAnsi="Book Antiqua" w:cs="Segoe UI"/>
          <w:b/>
          <w:bCs/>
          <w:i/>
          <w:iCs/>
          <w:color w:val="C00000"/>
          <w:sz w:val="26"/>
          <w:szCs w:val="26"/>
          <w:shd w:val="clear" w:color="auto" w:fill="FFFFFF"/>
        </w:rPr>
      </w:pPr>
      <w:r w:rsidRPr="0030795C">
        <w:rPr>
          <w:rFonts w:ascii="Book Antiqua" w:hAnsi="Book Antiqua" w:cs="Segoe UI"/>
          <w:b/>
          <w:bCs/>
          <w:i/>
          <w:iCs/>
          <w:color w:val="C00000"/>
          <w:sz w:val="26"/>
          <w:szCs w:val="26"/>
          <w:shd w:val="clear" w:color="auto" w:fill="FFFFFF"/>
        </w:rPr>
        <w:t xml:space="preserve"> (I Corinthians 15:33</w:t>
      </w:r>
      <w:r>
        <w:rPr>
          <w:rFonts w:ascii="Book Antiqua" w:hAnsi="Book Antiqua" w:cs="Segoe UI"/>
          <w:b/>
          <w:bCs/>
          <w:i/>
          <w:iCs/>
          <w:color w:val="C00000"/>
          <w:sz w:val="26"/>
          <w:szCs w:val="26"/>
          <w:shd w:val="clear" w:color="auto" w:fill="FFFFFF"/>
        </w:rPr>
        <w:t>)</w:t>
      </w:r>
    </w:p>
    <w:p w14:paraId="560CBE58" w14:textId="41EF1C79" w:rsidR="00494A4A" w:rsidRDefault="00494A4A" w:rsidP="009E1D36">
      <w:pPr>
        <w:spacing w:after="0"/>
        <w:jc w:val="both"/>
        <w:rPr>
          <w:rFonts w:ascii="Book Antiqua" w:hAnsi="Book Antiqua" w:cs="Segoe UI"/>
          <w:b/>
          <w:bCs/>
          <w:i/>
          <w:iCs/>
          <w:color w:val="C00000"/>
          <w:sz w:val="26"/>
          <w:szCs w:val="26"/>
          <w:shd w:val="clear" w:color="auto" w:fill="FFFFFF"/>
        </w:rPr>
      </w:pPr>
    </w:p>
    <w:p w14:paraId="4D3034E9" w14:textId="7B99A3D2" w:rsidR="00494A4A" w:rsidRDefault="00494A4A" w:rsidP="00494A4A">
      <w:pPr>
        <w:spacing w:after="0"/>
        <w:jc w:val="both"/>
        <w:rPr>
          <w:rFonts w:ascii="Book Antiqua" w:hAnsi="Book Antiqua" w:cs="Segoe UI"/>
          <w:b/>
          <w:bCs/>
          <w:i/>
          <w:iCs/>
          <w:color w:val="C00000"/>
          <w:sz w:val="26"/>
          <w:szCs w:val="26"/>
          <w:shd w:val="clear" w:color="auto" w:fill="FFFFFF"/>
        </w:rPr>
      </w:pPr>
    </w:p>
    <w:p w14:paraId="69E34CDA" w14:textId="01641093" w:rsidR="005C320F" w:rsidRPr="004B0907" w:rsidRDefault="00494A4A" w:rsidP="004B0907">
      <w:pPr>
        <w:pStyle w:val="ListParagraph"/>
        <w:numPr>
          <w:ilvl w:val="0"/>
          <w:numId w:val="6"/>
        </w:numPr>
        <w:spacing w:after="0"/>
        <w:jc w:val="both"/>
        <w:rPr>
          <w:rFonts w:ascii="Book Antiqua" w:hAnsi="Book Antiqua"/>
          <w:sz w:val="26"/>
          <w:szCs w:val="26"/>
        </w:rPr>
      </w:pPr>
      <w:r w:rsidRPr="00494A4A">
        <w:rPr>
          <w:rFonts w:ascii="Book Antiqua" w:hAnsi="Book Antiqua"/>
          <w:b/>
          <w:bCs/>
          <w:sz w:val="26"/>
          <w:szCs w:val="26"/>
          <w:u w:val="single"/>
        </w:rPr>
        <w:t>VERSE 21b</w:t>
      </w:r>
      <w:r w:rsidRPr="00494A4A">
        <w:rPr>
          <w:rFonts w:ascii="Book Antiqua" w:hAnsi="Book Antiqua"/>
          <w:b/>
          <w:bCs/>
          <w:sz w:val="26"/>
          <w:szCs w:val="26"/>
        </w:rPr>
        <w:t xml:space="preserve"> -</w:t>
      </w:r>
      <w:r w:rsidRPr="00494A4A">
        <w:rPr>
          <w:rFonts w:ascii="Book Antiqua" w:hAnsi="Book Antiqua"/>
          <w:b/>
          <w:bCs/>
          <w:sz w:val="26"/>
          <w:szCs w:val="26"/>
          <w:u w:val="single"/>
        </w:rPr>
        <w:t xml:space="preserve"> </w:t>
      </w:r>
      <w:r w:rsidRPr="00494A4A">
        <w:rPr>
          <w:rFonts w:ascii="Book Antiqua" w:hAnsi="Book Antiqua"/>
          <w:b/>
          <w:bCs/>
          <w:i/>
          <w:iCs/>
          <w:sz w:val="26"/>
          <w:szCs w:val="26"/>
          <w:u w:val="single"/>
        </w:rPr>
        <w:t>Having a Sanctified Life</w:t>
      </w:r>
      <w:r>
        <w:rPr>
          <w:rFonts w:ascii="Book Antiqua" w:hAnsi="Book Antiqua"/>
          <w:b/>
          <w:bCs/>
          <w:i/>
          <w:iCs/>
          <w:sz w:val="26"/>
          <w:szCs w:val="26"/>
        </w:rPr>
        <w:t xml:space="preserve"> –</w:t>
      </w:r>
    </w:p>
    <w:p w14:paraId="76DC83AF" w14:textId="4011E837" w:rsidR="004B0907" w:rsidRDefault="004B0907" w:rsidP="004B0907">
      <w:pPr>
        <w:spacing w:after="0"/>
        <w:jc w:val="both"/>
        <w:rPr>
          <w:rFonts w:ascii="Book Antiqua" w:hAnsi="Book Antiqua"/>
          <w:sz w:val="26"/>
          <w:szCs w:val="26"/>
        </w:rPr>
      </w:pPr>
    </w:p>
    <w:p w14:paraId="0A0667D7" w14:textId="6ED8124A" w:rsidR="004B0907" w:rsidRDefault="004B0907" w:rsidP="004B0907">
      <w:pPr>
        <w:spacing w:after="0"/>
        <w:jc w:val="both"/>
        <w:rPr>
          <w:rFonts w:ascii="Book Antiqua" w:hAnsi="Book Antiqua"/>
          <w:sz w:val="26"/>
          <w:szCs w:val="26"/>
        </w:rPr>
      </w:pPr>
      <w:r>
        <w:rPr>
          <w:rStyle w:val="text"/>
          <w:rFonts w:ascii="Book Antiqua" w:hAnsi="Book Antiqua" w:cs="Segoe UI"/>
          <w:b/>
          <w:bCs/>
          <w:i/>
          <w:iCs/>
          <w:color w:val="C00000"/>
          <w:sz w:val="26"/>
          <w:szCs w:val="26"/>
          <w:shd w:val="clear" w:color="auto" w:fill="FFFFFF"/>
        </w:rPr>
        <w:t>“…</w:t>
      </w:r>
      <w:r w:rsidRPr="0066357C">
        <w:rPr>
          <w:rStyle w:val="text"/>
          <w:rFonts w:ascii="Book Antiqua" w:hAnsi="Book Antiqua" w:cs="Segoe UI"/>
          <w:b/>
          <w:bCs/>
          <w:i/>
          <w:iCs/>
          <w:color w:val="C00000"/>
          <w:sz w:val="26"/>
          <w:szCs w:val="26"/>
          <w:shd w:val="clear" w:color="auto" w:fill="FFFFFF"/>
        </w:rPr>
        <w:t>he will be a vessel for honor,</w:t>
      </w:r>
      <w:r>
        <w:rPr>
          <w:rStyle w:val="text"/>
          <w:rFonts w:ascii="Book Antiqua" w:hAnsi="Book Antiqua" w:cs="Segoe UI"/>
          <w:b/>
          <w:bCs/>
          <w:i/>
          <w:iCs/>
          <w:color w:val="C00000"/>
          <w:sz w:val="26"/>
          <w:szCs w:val="26"/>
          <w:shd w:val="clear" w:color="auto" w:fill="FFFFFF"/>
        </w:rPr>
        <w:t xml:space="preserve"> </w:t>
      </w:r>
      <w:proofErr w:type="gramStart"/>
      <w:r w:rsidRPr="0066357C">
        <w:rPr>
          <w:rStyle w:val="text"/>
          <w:rFonts w:ascii="Book Antiqua" w:hAnsi="Book Antiqua" w:cs="Segoe UI"/>
          <w:b/>
          <w:bCs/>
          <w:i/>
          <w:iCs/>
          <w:color w:val="C00000"/>
          <w:sz w:val="26"/>
          <w:szCs w:val="26"/>
          <w:shd w:val="clear" w:color="auto" w:fill="FFFFFF"/>
        </w:rPr>
        <w:t>sanctified</w:t>
      </w:r>
      <w:r>
        <w:rPr>
          <w:rStyle w:val="text"/>
          <w:rFonts w:ascii="Book Antiqua" w:hAnsi="Book Antiqua" w:cs="Segoe UI"/>
          <w:b/>
          <w:bCs/>
          <w:i/>
          <w:iCs/>
          <w:color w:val="C00000"/>
          <w:sz w:val="26"/>
          <w:szCs w:val="26"/>
          <w:shd w:val="clear" w:color="auto" w:fill="FFFFFF"/>
        </w:rPr>
        <w:t>,…</w:t>
      </w:r>
      <w:proofErr w:type="gramEnd"/>
      <w:r>
        <w:rPr>
          <w:rStyle w:val="text"/>
          <w:rFonts w:ascii="Book Antiqua" w:hAnsi="Book Antiqua" w:cs="Segoe UI"/>
          <w:b/>
          <w:bCs/>
          <w:i/>
          <w:iCs/>
          <w:color w:val="C00000"/>
          <w:sz w:val="26"/>
          <w:szCs w:val="26"/>
          <w:shd w:val="clear" w:color="auto" w:fill="FFFFFF"/>
        </w:rPr>
        <w:t>”</w:t>
      </w:r>
      <w:r w:rsidRPr="0066357C">
        <w:rPr>
          <w:rStyle w:val="text"/>
          <w:rFonts w:ascii="Book Antiqua" w:hAnsi="Book Antiqua" w:cs="Segoe UI"/>
          <w:b/>
          <w:bCs/>
          <w:i/>
          <w:iCs/>
          <w:color w:val="C00000"/>
          <w:sz w:val="26"/>
          <w:szCs w:val="26"/>
          <w:shd w:val="clear" w:color="auto" w:fill="FFFFFF"/>
        </w:rPr>
        <w:t xml:space="preserve"> </w:t>
      </w:r>
    </w:p>
    <w:p w14:paraId="18B0150F" w14:textId="3624B066" w:rsidR="004B0907" w:rsidRDefault="004B0907" w:rsidP="004B0907">
      <w:pPr>
        <w:spacing w:after="0"/>
        <w:jc w:val="both"/>
        <w:rPr>
          <w:rFonts w:ascii="Book Antiqua" w:hAnsi="Book Antiqua"/>
          <w:sz w:val="26"/>
          <w:szCs w:val="26"/>
        </w:rPr>
      </w:pPr>
    </w:p>
    <w:p w14:paraId="38900BA0" w14:textId="77777777" w:rsidR="004B0907" w:rsidRPr="004B0907" w:rsidRDefault="004B0907" w:rsidP="004B0907">
      <w:pPr>
        <w:spacing w:after="0"/>
        <w:jc w:val="both"/>
        <w:rPr>
          <w:rFonts w:ascii="Book Antiqua" w:hAnsi="Book Antiqua"/>
          <w:sz w:val="26"/>
          <w:szCs w:val="26"/>
        </w:rPr>
      </w:pPr>
    </w:p>
    <w:p w14:paraId="6404BB23" w14:textId="248C151E" w:rsidR="005C320F" w:rsidRDefault="005C320F" w:rsidP="00E91940">
      <w:pPr>
        <w:spacing w:after="0"/>
        <w:jc w:val="both"/>
        <w:rPr>
          <w:rFonts w:ascii="Book Antiqua" w:hAnsi="Book Antiqua"/>
          <w:sz w:val="26"/>
          <w:szCs w:val="26"/>
        </w:rPr>
      </w:pPr>
    </w:p>
    <w:p w14:paraId="73A996D3" w14:textId="1A82E992" w:rsidR="005C320F" w:rsidRDefault="00E91940" w:rsidP="005C320F">
      <w:pPr>
        <w:pStyle w:val="ListParagraph"/>
        <w:numPr>
          <w:ilvl w:val="0"/>
          <w:numId w:val="6"/>
        </w:numPr>
        <w:spacing w:after="0"/>
        <w:jc w:val="both"/>
        <w:rPr>
          <w:rFonts w:ascii="Book Antiqua" w:hAnsi="Book Antiqua"/>
          <w:sz w:val="26"/>
          <w:szCs w:val="26"/>
        </w:rPr>
      </w:pPr>
      <w:r w:rsidRPr="004B0907">
        <w:rPr>
          <w:rFonts w:ascii="Book Antiqua" w:hAnsi="Book Antiqua"/>
          <w:b/>
          <w:bCs/>
          <w:sz w:val="26"/>
          <w:szCs w:val="26"/>
          <w:u w:val="single"/>
        </w:rPr>
        <w:t xml:space="preserve">VERSE </w:t>
      </w:r>
      <w:r w:rsidR="005C320F" w:rsidRPr="004B0907">
        <w:rPr>
          <w:rFonts w:ascii="Book Antiqua" w:hAnsi="Book Antiqua"/>
          <w:b/>
          <w:bCs/>
          <w:sz w:val="26"/>
          <w:szCs w:val="26"/>
          <w:u w:val="single"/>
        </w:rPr>
        <w:t>21c</w:t>
      </w:r>
      <w:r w:rsidRPr="004B0907">
        <w:rPr>
          <w:rFonts w:ascii="Book Antiqua" w:hAnsi="Book Antiqua"/>
          <w:b/>
          <w:bCs/>
          <w:sz w:val="26"/>
          <w:szCs w:val="26"/>
          <w:u w:val="single"/>
        </w:rPr>
        <w:t xml:space="preserve"> </w:t>
      </w:r>
      <w:r w:rsidRPr="004B0907">
        <w:rPr>
          <w:rFonts w:ascii="Book Antiqua" w:hAnsi="Book Antiqua"/>
          <w:b/>
          <w:bCs/>
          <w:sz w:val="26"/>
          <w:szCs w:val="26"/>
        </w:rPr>
        <w:t xml:space="preserve">- </w:t>
      </w:r>
      <w:r w:rsidRPr="004B0907">
        <w:rPr>
          <w:rFonts w:ascii="Book Antiqua" w:hAnsi="Book Antiqua"/>
          <w:b/>
          <w:bCs/>
          <w:i/>
          <w:iCs/>
          <w:sz w:val="26"/>
          <w:szCs w:val="26"/>
          <w:u w:val="single"/>
        </w:rPr>
        <w:t>Having a Useful Life</w:t>
      </w:r>
      <w:r w:rsidRPr="004B0907">
        <w:rPr>
          <w:rFonts w:ascii="Book Antiqua" w:hAnsi="Book Antiqua"/>
          <w:sz w:val="26"/>
          <w:szCs w:val="26"/>
        </w:rPr>
        <w:t xml:space="preserve"> -  </w:t>
      </w:r>
    </w:p>
    <w:p w14:paraId="2B474667" w14:textId="77777777" w:rsidR="004B0907" w:rsidRPr="004B0907" w:rsidRDefault="004B0907" w:rsidP="004B0907">
      <w:pPr>
        <w:pStyle w:val="ListParagraph"/>
        <w:spacing w:after="0"/>
        <w:jc w:val="both"/>
        <w:rPr>
          <w:rFonts w:ascii="Book Antiqua" w:hAnsi="Book Antiqua"/>
          <w:sz w:val="26"/>
          <w:szCs w:val="26"/>
        </w:rPr>
      </w:pPr>
    </w:p>
    <w:p w14:paraId="3CBD6CCE" w14:textId="642F12EE" w:rsidR="005C320F" w:rsidRDefault="004B0907" w:rsidP="005C320F">
      <w:pPr>
        <w:spacing w:after="0"/>
        <w:jc w:val="both"/>
        <w:rPr>
          <w:rFonts w:ascii="Book Antiqua" w:hAnsi="Book Antiqua"/>
          <w:b/>
          <w:bCs/>
          <w:i/>
          <w:iCs/>
          <w:sz w:val="26"/>
          <w:szCs w:val="26"/>
        </w:rPr>
      </w:pPr>
      <w:r>
        <w:rPr>
          <w:rStyle w:val="text"/>
          <w:rFonts w:ascii="Book Antiqua" w:hAnsi="Book Antiqua" w:cs="Segoe UI"/>
          <w:b/>
          <w:bCs/>
          <w:i/>
          <w:iCs/>
          <w:color w:val="C00000"/>
          <w:sz w:val="26"/>
          <w:szCs w:val="26"/>
          <w:shd w:val="clear" w:color="auto" w:fill="FFFFFF"/>
        </w:rPr>
        <w:t>“…</w:t>
      </w:r>
      <w:r w:rsidRPr="0066357C">
        <w:rPr>
          <w:rStyle w:val="text"/>
          <w:rFonts w:ascii="Book Antiqua" w:hAnsi="Book Antiqua" w:cs="Segoe UI"/>
          <w:b/>
          <w:bCs/>
          <w:i/>
          <w:iCs/>
          <w:color w:val="C00000"/>
          <w:sz w:val="26"/>
          <w:szCs w:val="26"/>
          <w:shd w:val="clear" w:color="auto" w:fill="FFFFFF"/>
        </w:rPr>
        <w:t>and useful for the Master,</w:t>
      </w:r>
      <w:r>
        <w:rPr>
          <w:rStyle w:val="text"/>
          <w:rFonts w:ascii="Book Antiqua" w:hAnsi="Book Antiqua" w:cs="Segoe UI"/>
          <w:b/>
          <w:bCs/>
          <w:i/>
          <w:iCs/>
          <w:color w:val="C00000"/>
          <w:sz w:val="26"/>
          <w:szCs w:val="26"/>
          <w:shd w:val="clear" w:color="auto" w:fill="FFFFFF"/>
        </w:rPr>
        <w:t xml:space="preserve">” </w:t>
      </w:r>
    </w:p>
    <w:p w14:paraId="58EA02D9" w14:textId="247C35BF" w:rsidR="004B0907" w:rsidRDefault="004B0907" w:rsidP="005C320F">
      <w:pPr>
        <w:spacing w:after="0"/>
        <w:jc w:val="both"/>
        <w:rPr>
          <w:rFonts w:ascii="Book Antiqua" w:hAnsi="Book Antiqua"/>
          <w:b/>
          <w:bCs/>
          <w:i/>
          <w:iCs/>
          <w:sz w:val="26"/>
          <w:szCs w:val="26"/>
        </w:rPr>
      </w:pPr>
    </w:p>
    <w:p w14:paraId="113C4BA6" w14:textId="39F8E256" w:rsidR="005C320F" w:rsidRPr="003D290F" w:rsidRDefault="005C320F" w:rsidP="005C320F">
      <w:pPr>
        <w:spacing w:after="0"/>
        <w:jc w:val="both"/>
        <w:rPr>
          <w:rFonts w:ascii="Book Antiqua" w:hAnsi="Book Antiqua"/>
          <w:b/>
          <w:bCs/>
          <w:i/>
          <w:iCs/>
          <w:color w:val="C00000"/>
          <w:sz w:val="26"/>
          <w:szCs w:val="26"/>
        </w:rPr>
      </w:pPr>
      <w:r w:rsidRPr="003D290F">
        <w:rPr>
          <w:rStyle w:val="text"/>
          <w:rFonts w:ascii="Book Antiqua" w:hAnsi="Book Antiqua" w:cs="Segoe UI"/>
          <w:b/>
          <w:bCs/>
          <w:i/>
          <w:iCs/>
          <w:color w:val="C00000"/>
          <w:sz w:val="26"/>
          <w:szCs w:val="26"/>
          <w:shd w:val="clear" w:color="auto" w:fill="FFFFFF"/>
        </w:rPr>
        <w:t xml:space="preserve">Or do you not know that your body is the temple of the Holy Spirit who is in you, whom you have from God, and you are not your own? For you were bought at a price; </w:t>
      </w:r>
      <w:proofErr w:type="gramStart"/>
      <w:r w:rsidRPr="003D290F">
        <w:rPr>
          <w:rStyle w:val="text"/>
          <w:rFonts w:ascii="Book Antiqua" w:hAnsi="Book Antiqua" w:cs="Segoe UI"/>
          <w:b/>
          <w:bCs/>
          <w:i/>
          <w:iCs/>
          <w:color w:val="C00000"/>
          <w:sz w:val="26"/>
          <w:szCs w:val="26"/>
          <w:shd w:val="clear" w:color="auto" w:fill="FFFFFF"/>
        </w:rPr>
        <w:t>therefore</w:t>
      </w:r>
      <w:proofErr w:type="gramEnd"/>
      <w:r w:rsidRPr="003D290F">
        <w:rPr>
          <w:rStyle w:val="text"/>
          <w:rFonts w:ascii="Book Antiqua" w:hAnsi="Book Antiqua" w:cs="Segoe UI"/>
          <w:b/>
          <w:bCs/>
          <w:i/>
          <w:iCs/>
          <w:color w:val="C00000"/>
          <w:sz w:val="26"/>
          <w:szCs w:val="26"/>
          <w:shd w:val="clear" w:color="auto" w:fill="FFFFFF"/>
        </w:rPr>
        <w:t xml:space="preserve"> glorify God in your body</w:t>
      </w:r>
      <w:r w:rsidR="003D290F">
        <w:rPr>
          <w:rStyle w:val="text"/>
          <w:rFonts w:ascii="Book Antiqua" w:hAnsi="Book Antiqua" w:cs="Segoe UI"/>
          <w:b/>
          <w:bCs/>
          <w:i/>
          <w:iCs/>
          <w:color w:val="C00000"/>
          <w:sz w:val="26"/>
          <w:szCs w:val="26"/>
          <w:shd w:val="clear" w:color="auto" w:fill="FFFFFF"/>
        </w:rPr>
        <w:t xml:space="preserve"> </w:t>
      </w:r>
      <w:r w:rsidRPr="003D290F">
        <w:rPr>
          <w:rStyle w:val="text"/>
          <w:rFonts w:ascii="Book Antiqua" w:hAnsi="Book Antiqua" w:cs="Segoe UI"/>
          <w:b/>
          <w:bCs/>
          <w:i/>
          <w:iCs/>
          <w:color w:val="C00000"/>
          <w:sz w:val="26"/>
          <w:szCs w:val="26"/>
          <w:shd w:val="clear" w:color="auto" w:fill="FFFFFF"/>
        </w:rPr>
        <w:t>and in your spirit, which are God’s.</w:t>
      </w:r>
      <w:r w:rsidR="003D290F">
        <w:rPr>
          <w:rStyle w:val="text"/>
          <w:rFonts w:ascii="Book Antiqua" w:hAnsi="Book Antiqua" w:cs="Segoe UI"/>
          <w:b/>
          <w:bCs/>
          <w:i/>
          <w:iCs/>
          <w:color w:val="C00000"/>
          <w:sz w:val="26"/>
          <w:szCs w:val="26"/>
          <w:shd w:val="clear" w:color="auto" w:fill="FFFFFF"/>
        </w:rPr>
        <w:t xml:space="preserve"> (I Corinthians 6:19-20; NKJV)</w:t>
      </w:r>
    </w:p>
    <w:p w14:paraId="2EC704CC" w14:textId="77777777" w:rsidR="005C320F" w:rsidRDefault="005C320F" w:rsidP="005C320F">
      <w:pPr>
        <w:pStyle w:val="ListParagraph"/>
        <w:spacing w:after="0"/>
        <w:jc w:val="both"/>
        <w:rPr>
          <w:rFonts w:ascii="Book Antiqua" w:hAnsi="Book Antiqua"/>
          <w:sz w:val="26"/>
          <w:szCs w:val="26"/>
        </w:rPr>
      </w:pPr>
    </w:p>
    <w:p w14:paraId="1045DC7F" w14:textId="77777777" w:rsidR="005C320F" w:rsidRDefault="005C320F" w:rsidP="005C320F">
      <w:pPr>
        <w:pStyle w:val="ListParagraph"/>
        <w:spacing w:after="0"/>
        <w:jc w:val="both"/>
        <w:rPr>
          <w:rFonts w:ascii="Book Antiqua" w:hAnsi="Book Antiqua"/>
          <w:sz w:val="26"/>
          <w:szCs w:val="26"/>
        </w:rPr>
      </w:pPr>
    </w:p>
    <w:p w14:paraId="17AE958A" w14:textId="0A652350" w:rsidR="004B0907" w:rsidRDefault="003D290F" w:rsidP="004B0907">
      <w:pPr>
        <w:pStyle w:val="ListParagraph"/>
        <w:numPr>
          <w:ilvl w:val="0"/>
          <w:numId w:val="6"/>
        </w:numPr>
        <w:spacing w:after="0"/>
        <w:jc w:val="both"/>
        <w:rPr>
          <w:rFonts w:ascii="Book Antiqua" w:hAnsi="Book Antiqua"/>
          <w:sz w:val="26"/>
          <w:szCs w:val="26"/>
        </w:rPr>
      </w:pPr>
      <w:r w:rsidRPr="003D290F">
        <w:rPr>
          <w:rFonts w:ascii="Book Antiqua" w:hAnsi="Book Antiqua"/>
          <w:b/>
          <w:bCs/>
          <w:sz w:val="26"/>
          <w:szCs w:val="26"/>
        </w:rPr>
        <w:t>VERSE 21d – “</w:t>
      </w:r>
      <w:r w:rsidRPr="003D290F">
        <w:rPr>
          <w:rFonts w:ascii="Book Antiqua" w:hAnsi="Book Antiqua"/>
          <w:b/>
          <w:bCs/>
          <w:i/>
          <w:iCs/>
          <w:sz w:val="26"/>
          <w:szCs w:val="26"/>
          <w:u w:val="single"/>
        </w:rPr>
        <w:t>Being Prepared for Service</w:t>
      </w:r>
      <w:r w:rsidRPr="003D290F">
        <w:rPr>
          <w:rFonts w:ascii="Book Antiqua" w:hAnsi="Book Antiqua"/>
          <w:b/>
          <w:bCs/>
          <w:sz w:val="26"/>
          <w:szCs w:val="26"/>
        </w:rPr>
        <w:t>”</w:t>
      </w:r>
      <w:r w:rsidRPr="003D290F">
        <w:rPr>
          <w:rFonts w:ascii="Book Antiqua" w:hAnsi="Book Antiqua"/>
          <w:sz w:val="26"/>
          <w:szCs w:val="26"/>
        </w:rPr>
        <w:t xml:space="preserve"> </w:t>
      </w:r>
      <w:r>
        <w:rPr>
          <w:rFonts w:ascii="Book Antiqua" w:hAnsi="Book Antiqua"/>
          <w:sz w:val="26"/>
          <w:szCs w:val="26"/>
        </w:rPr>
        <w:t>–</w:t>
      </w:r>
      <w:r w:rsidRPr="003D290F">
        <w:rPr>
          <w:rFonts w:ascii="Book Antiqua" w:hAnsi="Book Antiqua"/>
          <w:sz w:val="26"/>
          <w:szCs w:val="26"/>
        </w:rPr>
        <w:t xml:space="preserve"> </w:t>
      </w:r>
    </w:p>
    <w:p w14:paraId="65087972" w14:textId="08D6A9A4" w:rsidR="004B0907" w:rsidRDefault="004B0907" w:rsidP="004B0907">
      <w:pPr>
        <w:spacing w:after="0"/>
        <w:jc w:val="both"/>
        <w:rPr>
          <w:rFonts w:ascii="Book Antiqua" w:hAnsi="Book Antiqua"/>
          <w:sz w:val="26"/>
          <w:szCs w:val="26"/>
        </w:rPr>
      </w:pPr>
    </w:p>
    <w:p w14:paraId="2E36B259" w14:textId="3ACE221A" w:rsidR="004B0907" w:rsidRPr="004B0907" w:rsidRDefault="004B0907" w:rsidP="004B0907">
      <w:pPr>
        <w:spacing w:after="0"/>
        <w:jc w:val="both"/>
        <w:rPr>
          <w:rFonts w:ascii="Book Antiqua" w:hAnsi="Book Antiqua"/>
          <w:sz w:val="26"/>
          <w:szCs w:val="26"/>
        </w:rPr>
      </w:pPr>
      <w:r>
        <w:rPr>
          <w:rStyle w:val="text"/>
          <w:rFonts w:ascii="Book Antiqua" w:hAnsi="Book Antiqua" w:cs="Segoe UI"/>
          <w:b/>
          <w:bCs/>
          <w:i/>
          <w:iCs/>
          <w:color w:val="C00000"/>
          <w:sz w:val="26"/>
          <w:szCs w:val="26"/>
          <w:shd w:val="clear" w:color="auto" w:fill="FFFFFF"/>
        </w:rPr>
        <w:t>“…</w:t>
      </w:r>
      <w:r w:rsidRPr="0066357C">
        <w:rPr>
          <w:rStyle w:val="text"/>
          <w:rFonts w:ascii="Book Antiqua" w:hAnsi="Book Antiqua" w:cs="Segoe UI"/>
          <w:b/>
          <w:bCs/>
          <w:i/>
          <w:iCs/>
          <w:color w:val="C00000"/>
          <w:sz w:val="26"/>
          <w:szCs w:val="26"/>
          <w:shd w:val="clear" w:color="auto" w:fill="FFFFFF"/>
        </w:rPr>
        <w:t>prepared for every good work</w:t>
      </w:r>
      <w:r>
        <w:rPr>
          <w:rStyle w:val="text"/>
          <w:rFonts w:ascii="Book Antiqua" w:hAnsi="Book Antiqua" w:cs="Segoe UI"/>
          <w:b/>
          <w:bCs/>
          <w:i/>
          <w:iCs/>
          <w:color w:val="C00000"/>
          <w:sz w:val="26"/>
          <w:szCs w:val="26"/>
          <w:shd w:val="clear" w:color="auto" w:fill="FFFFFF"/>
        </w:rPr>
        <w:t>.”</w:t>
      </w:r>
    </w:p>
    <w:p w14:paraId="4DAD3E54" w14:textId="52C095DC" w:rsidR="006E2F43" w:rsidRDefault="00493297" w:rsidP="0076310F">
      <w:pPr>
        <w:pStyle w:val="ListParagraph"/>
        <w:numPr>
          <w:ilvl w:val="0"/>
          <w:numId w:val="6"/>
        </w:numPr>
        <w:spacing w:after="0"/>
        <w:jc w:val="both"/>
        <w:rPr>
          <w:rFonts w:ascii="Book Antiqua" w:hAnsi="Book Antiqua"/>
          <w:sz w:val="26"/>
          <w:szCs w:val="26"/>
        </w:rPr>
      </w:pPr>
      <w:r w:rsidRPr="00493297">
        <w:rPr>
          <w:rFonts w:ascii="Book Antiqua" w:hAnsi="Book Antiqua"/>
          <w:b/>
          <w:bCs/>
          <w:sz w:val="26"/>
          <w:szCs w:val="26"/>
          <w:u w:val="single"/>
        </w:rPr>
        <w:lastRenderedPageBreak/>
        <w:t>VERSE 22</w:t>
      </w:r>
      <w:r>
        <w:rPr>
          <w:rFonts w:ascii="Book Antiqua" w:hAnsi="Book Antiqua"/>
          <w:sz w:val="26"/>
          <w:szCs w:val="26"/>
        </w:rPr>
        <w:t xml:space="preserve"> – </w:t>
      </w:r>
      <w:r w:rsidRPr="00493297">
        <w:rPr>
          <w:rFonts w:ascii="Book Antiqua" w:hAnsi="Book Antiqua"/>
          <w:b/>
          <w:bCs/>
          <w:i/>
          <w:iCs/>
          <w:sz w:val="26"/>
          <w:szCs w:val="26"/>
          <w:u w:val="single"/>
        </w:rPr>
        <w:t>Having a Pure Heart</w:t>
      </w:r>
      <w:r>
        <w:rPr>
          <w:rFonts w:ascii="Book Antiqua" w:hAnsi="Book Antiqua"/>
          <w:sz w:val="26"/>
          <w:szCs w:val="26"/>
        </w:rPr>
        <w:t xml:space="preserve"> </w:t>
      </w:r>
    </w:p>
    <w:p w14:paraId="4141EE1E" w14:textId="3157777F" w:rsidR="0076310F" w:rsidRDefault="0076310F" w:rsidP="0076310F">
      <w:pPr>
        <w:spacing w:after="0"/>
        <w:jc w:val="both"/>
        <w:rPr>
          <w:rFonts w:ascii="Book Antiqua" w:hAnsi="Book Antiqua"/>
          <w:sz w:val="26"/>
          <w:szCs w:val="26"/>
        </w:rPr>
      </w:pPr>
    </w:p>
    <w:p w14:paraId="03900394" w14:textId="4B8FD2A1" w:rsidR="0076310F" w:rsidRDefault="0076310F" w:rsidP="0076310F">
      <w:pPr>
        <w:spacing w:after="0"/>
        <w:jc w:val="both"/>
        <w:rPr>
          <w:rFonts w:ascii="Book Antiqua" w:hAnsi="Book Antiqua"/>
          <w:sz w:val="26"/>
          <w:szCs w:val="26"/>
        </w:rPr>
      </w:pPr>
      <w:r w:rsidRPr="0066357C">
        <w:rPr>
          <w:rStyle w:val="text"/>
          <w:rFonts w:ascii="Book Antiqua" w:hAnsi="Book Antiqua" w:cs="Segoe UI"/>
          <w:b/>
          <w:bCs/>
          <w:i/>
          <w:iCs/>
          <w:color w:val="C00000"/>
          <w:sz w:val="26"/>
          <w:szCs w:val="26"/>
          <w:shd w:val="clear" w:color="auto" w:fill="FFFFFF"/>
        </w:rPr>
        <w:t>Flee also youthful lusts; but pursue righteousness, faith, love, peace with those who call on the Lord out of a pure heart.</w:t>
      </w:r>
    </w:p>
    <w:p w14:paraId="00A7A63B" w14:textId="77777777" w:rsidR="0076310F" w:rsidRPr="0076310F" w:rsidRDefault="0076310F" w:rsidP="0076310F">
      <w:pPr>
        <w:spacing w:after="0"/>
        <w:jc w:val="both"/>
        <w:rPr>
          <w:rFonts w:ascii="Book Antiqua" w:hAnsi="Book Antiqua"/>
          <w:sz w:val="26"/>
          <w:szCs w:val="26"/>
        </w:rPr>
      </w:pPr>
    </w:p>
    <w:p w14:paraId="5EDDDD13" w14:textId="2DA1B4D5" w:rsidR="006E2F43" w:rsidRDefault="006E2F43" w:rsidP="00E91940">
      <w:pPr>
        <w:spacing w:after="0"/>
        <w:jc w:val="both"/>
        <w:rPr>
          <w:rFonts w:ascii="Book Antiqua" w:hAnsi="Book Antiqua"/>
          <w:sz w:val="26"/>
          <w:szCs w:val="26"/>
        </w:rPr>
      </w:pPr>
      <w:r>
        <w:rPr>
          <w:rFonts w:ascii="Book Antiqua" w:hAnsi="Book Antiqua"/>
          <w:sz w:val="26"/>
          <w:szCs w:val="26"/>
        </w:rPr>
        <w:t>The Psalmist put it this way…</w:t>
      </w:r>
    </w:p>
    <w:p w14:paraId="2FA31091" w14:textId="6B87B7C1" w:rsidR="006E2F43" w:rsidRDefault="006E2F43" w:rsidP="00E91940">
      <w:pPr>
        <w:spacing w:after="0"/>
        <w:jc w:val="both"/>
        <w:rPr>
          <w:rFonts w:ascii="Book Antiqua" w:hAnsi="Book Antiqua"/>
          <w:sz w:val="26"/>
          <w:szCs w:val="26"/>
        </w:rPr>
      </w:pPr>
    </w:p>
    <w:p w14:paraId="50A151A9" w14:textId="750FA24A" w:rsidR="006E2F43" w:rsidRDefault="006E2F43" w:rsidP="00E91940">
      <w:pPr>
        <w:spacing w:after="0"/>
        <w:jc w:val="both"/>
        <w:rPr>
          <w:rStyle w:val="text"/>
          <w:rFonts w:ascii="Book Antiqua" w:hAnsi="Book Antiqua" w:cs="Segoe UI"/>
          <w:b/>
          <w:bCs/>
          <w:i/>
          <w:iCs/>
          <w:color w:val="C00000"/>
          <w:sz w:val="26"/>
          <w:szCs w:val="26"/>
          <w:shd w:val="clear" w:color="auto" w:fill="FFFFFF"/>
        </w:rPr>
      </w:pPr>
      <w:r w:rsidRPr="006E2F43">
        <w:rPr>
          <w:rStyle w:val="text"/>
          <w:rFonts w:ascii="Book Antiqua" w:hAnsi="Book Antiqua" w:cs="Segoe UI"/>
          <w:b/>
          <w:bCs/>
          <w:i/>
          <w:iCs/>
          <w:color w:val="C00000"/>
          <w:sz w:val="26"/>
          <w:szCs w:val="26"/>
          <w:shd w:val="clear" w:color="auto" w:fill="FFFFFF"/>
        </w:rPr>
        <w:t>How can a young man cleanse his way?</w:t>
      </w:r>
      <w:r w:rsidRPr="006E2F43">
        <w:rPr>
          <w:rFonts w:ascii="Book Antiqua" w:hAnsi="Book Antiqua" w:cs="Segoe UI"/>
          <w:b/>
          <w:bCs/>
          <w:i/>
          <w:iCs/>
          <w:color w:val="C00000"/>
          <w:sz w:val="26"/>
          <w:szCs w:val="26"/>
        </w:rPr>
        <w:t xml:space="preserve"> </w:t>
      </w:r>
      <w:r w:rsidRPr="006E2F43">
        <w:rPr>
          <w:rStyle w:val="text"/>
          <w:rFonts w:ascii="Book Antiqua" w:hAnsi="Book Antiqua" w:cs="Segoe UI"/>
          <w:b/>
          <w:bCs/>
          <w:i/>
          <w:iCs/>
          <w:color w:val="C00000"/>
          <w:sz w:val="26"/>
          <w:szCs w:val="26"/>
          <w:shd w:val="clear" w:color="auto" w:fill="FFFFFF"/>
        </w:rPr>
        <w:t>By taking heed according to Your word.</w:t>
      </w:r>
      <w:r w:rsidR="0076310F">
        <w:rPr>
          <w:rStyle w:val="text"/>
          <w:rFonts w:ascii="Book Antiqua" w:hAnsi="Book Antiqua" w:cs="Segoe UI"/>
          <w:b/>
          <w:bCs/>
          <w:i/>
          <w:iCs/>
          <w:color w:val="C00000"/>
          <w:sz w:val="26"/>
          <w:szCs w:val="26"/>
          <w:shd w:val="clear" w:color="auto" w:fill="FFFFFF"/>
        </w:rPr>
        <w:t xml:space="preserve"> (Psalm 119:9)</w:t>
      </w:r>
    </w:p>
    <w:p w14:paraId="3FC164FD" w14:textId="794C12F3" w:rsidR="00493297" w:rsidRDefault="00493297" w:rsidP="00E91940">
      <w:pPr>
        <w:spacing w:after="0"/>
        <w:jc w:val="both"/>
        <w:rPr>
          <w:rStyle w:val="text"/>
          <w:rFonts w:ascii="Book Antiqua" w:hAnsi="Book Antiqua" w:cs="Segoe UI"/>
          <w:b/>
          <w:bCs/>
          <w:i/>
          <w:iCs/>
          <w:color w:val="C00000"/>
          <w:sz w:val="26"/>
          <w:szCs w:val="26"/>
          <w:shd w:val="clear" w:color="auto" w:fill="FFFFFF"/>
        </w:rPr>
      </w:pPr>
    </w:p>
    <w:p w14:paraId="2108C5FB" w14:textId="689FF450" w:rsidR="000065B0" w:rsidRDefault="000065B0" w:rsidP="00E91940">
      <w:pPr>
        <w:spacing w:after="0"/>
        <w:jc w:val="both"/>
        <w:rPr>
          <w:rFonts w:ascii="Book Antiqua" w:hAnsi="Book Antiqua"/>
          <w:sz w:val="26"/>
          <w:szCs w:val="26"/>
        </w:rPr>
      </w:pPr>
    </w:p>
    <w:p w14:paraId="5B6CA1DD" w14:textId="718A7E56" w:rsidR="000065B0" w:rsidRDefault="000065B0" w:rsidP="00E91940">
      <w:pPr>
        <w:spacing w:after="0"/>
        <w:jc w:val="both"/>
        <w:rPr>
          <w:rFonts w:ascii="Book Antiqua" w:hAnsi="Book Antiqua"/>
          <w:sz w:val="26"/>
          <w:szCs w:val="26"/>
        </w:rPr>
      </w:pPr>
    </w:p>
    <w:p w14:paraId="56406027" w14:textId="77777777" w:rsidR="0076310F" w:rsidRDefault="000065B0" w:rsidP="000065B0">
      <w:pPr>
        <w:pStyle w:val="ListParagraph"/>
        <w:numPr>
          <w:ilvl w:val="0"/>
          <w:numId w:val="6"/>
        </w:numPr>
        <w:spacing w:after="0"/>
        <w:jc w:val="both"/>
        <w:rPr>
          <w:rFonts w:ascii="Book Antiqua" w:hAnsi="Book Antiqua"/>
          <w:sz w:val="26"/>
          <w:szCs w:val="26"/>
        </w:rPr>
      </w:pPr>
      <w:r w:rsidRPr="000065B0">
        <w:rPr>
          <w:rFonts w:ascii="Book Antiqua" w:hAnsi="Book Antiqua"/>
          <w:b/>
          <w:bCs/>
          <w:sz w:val="26"/>
          <w:szCs w:val="26"/>
          <w:u w:val="single"/>
        </w:rPr>
        <w:t>VERSE 23</w:t>
      </w:r>
      <w:r w:rsidRPr="000065B0">
        <w:rPr>
          <w:rFonts w:ascii="Book Antiqua" w:hAnsi="Book Antiqua"/>
          <w:sz w:val="26"/>
          <w:szCs w:val="26"/>
        </w:rPr>
        <w:t xml:space="preserve"> – </w:t>
      </w:r>
      <w:r w:rsidRPr="000065B0">
        <w:rPr>
          <w:rFonts w:ascii="Book Antiqua" w:hAnsi="Book Antiqua"/>
          <w:b/>
          <w:bCs/>
          <w:i/>
          <w:iCs/>
          <w:sz w:val="26"/>
          <w:szCs w:val="26"/>
          <w:u w:val="single"/>
        </w:rPr>
        <w:t>Having a Discerning Mind</w:t>
      </w:r>
      <w:r>
        <w:rPr>
          <w:rFonts w:ascii="Book Antiqua" w:hAnsi="Book Antiqua"/>
          <w:b/>
          <w:bCs/>
          <w:i/>
          <w:iCs/>
          <w:sz w:val="26"/>
          <w:szCs w:val="26"/>
          <w:u w:val="single"/>
        </w:rPr>
        <w:t xml:space="preserve"> </w:t>
      </w:r>
      <w:r w:rsidR="002262C5">
        <w:rPr>
          <w:rFonts w:ascii="Book Antiqua" w:hAnsi="Book Antiqua"/>
          <w:sz w:val="26"/>
          <w:szCs w:val="26"/>
        </w:rPr>
        <w:t>–</w:t>
      </w:r>
      <w:r>
        <w:rPr>
          <w:rFonts w:ascii="Book Antiqua" w:hAnsi="Book Antiqua"/>
          <w:sz w:val="26"/>
          <w:szCs w:val="26"/>
        </w:rPr>
        <w:t xml:space="preserve"> </w:t>
      </w:r>
    </w:p>
    <w:p w14:paraId="1722233A" w14:textId="77777777" w:rsidR="0076310F" w:rsidRDefault="0076310F" w:rsidP="0076310F">
      <w:pPr>
        <w:pStyle w:val="ListParagraph"/>
        <w:spacing w:after="0"/>
        <w:jc w:val="both"/>
        <w:rPr>
          <w:rFonts w:ascii="Book Antiqua" w:hAnsi="Book Antiqua"/>
          <w:sz w:val="26"/>
          <w:szCs w:val="26"/>
        </w:rPr>
      </w:pPr>
    </w:p>
    <w:p w14:paraId="1D62ED7E" w14:textId="233F727E" w:rsidR="0076310F" w:rsidRPr="0076310F" w:rsidRDefault="0076310F" w:rsidP="0076310F">
      <w:pPr>
        <w:spacing w:after="0"/>
        <w:jc w:val="both"/>
        <w:rPr>
          <w:rFonts w:ascii="Book Antiqua" w:hAnsi="Book Antiqua"/>
          <w:sz w:val="26"/>
          <w:szCs w:val="26"/>
        </w:rPr>
      </w:pPr>
      <w:r>
        <w:rPr>
          <w:rStyle w:val="text"/>
          <w:rFonts w:ascii="Book Antiqua" w:hAnsi="Book Antiqua" w:cs="Segoe UI"/>
          <w:b/>
          <w:bCs/>
          <w:i/>
          <w:iCs/>
          <w:color w:val="C00000"/>
          <w:sz w:val="26"/>
          <w:szCs w:val="26"/>
          <w:shd w:val="clear" w:color="auto" w:fill="FFFFFF"/>
        </w:rPr>
        <w:t>“</w:t>
      </w:r>
      <w:r w:rsidRPr="0076310F">
        <w:rPr>
          <w:rStyle w:val="text"/>
          <w:rFonts w:ascii="Book Antiqua" w:hAnsi="Book Antiqua" w:cs="Segoe UI"/>
          <w:b/>
          <w:bCs/>
          <w:i/>
          <w:iCs/>
          <w:color w:val="C00000"/>
          <w:sz w:val="26"/>
          <w:szCs w:val="26"/>
          <w:shd w:val="clear" w:color="auto" w:fill="FFFFFF"/>
        </w:rPr>
        <w:t>But avoid foolish and ignorant disputes, knowing that they generate strife</w:t>
      </w:r>
      <w:r>
        <w:rPr>
          <w:rStyle w:val="text"/>
          <w:rFonts w:ascii="Book Antiqua" w:hAnsi="Book Antiqua" w:cs="Segoe UI"/>
          <w:b/>
          <w:bCs/>
          <w:i/>
          <w:iCs/>
          <w:color w:val="C00000"/>
          <w:sz w:val="26"/>
          <w:szCs w:val="26"/>
          <w:shd w:val="clear" w:color="auto" w:fill="FFFFFF"/>
        </w:rPr>
        <w:t>.”</w:t>
      </w:r>
    </w:p>
    <w:p w14:paraId="189CAD86" w14:textId="77777777" w:rsidR="0076310F" w:rsidRDefault="0076310F" w:rsidP="0076310F">
      <w:pPr>
        <w:pStyle w:val="ListParagraph"/>
        <w:spacing w:after="0"/>
        <w:jc w:val="both"/>
        <w:rPr>
          <w:rFonts w:ascii="Book Antiqua" w:hAnsi="Book Antiqua"/>
          <w:sz w:val="26"/>
          <w:szCs w:val="26"/>
        </w:rPr>
      </w:pPr>
    </w:p>
    <w:p w14:paraId="1B91DEA8" w14:textId="0E0CDCF6" w:rsidR="002262C5" w:rsidRDefault="002262C5" w:rsidP="002262C5">
      <w:pPr>
        <w:spacing w:after="0"/>
        <w:jc w:val="both"/>
        <w:rPr>
          <w:rFonts w:ascii="Book Antiqua" w:hAnsi="Book Antiqua"/>
          <w:sz w:val="26"/>
          <w:szCs w:val="26"/>
        </w:rPr>
      </w:pPr>
    </w:p>
    <w:p w14:paraId="1E856ED5" w14:textId="6950007E" w:rsidR="002262C5" w:rsidRDefault="002262C5" w:rsidP="002262C5">
      <w:pPr>
        <w:spacing w:after="0"/>
        <w:jc w:val="both"/>
        <w:rPr>
          <w:rStyle w:val="text"/>
          <w:rFonts w:ascii="Book Antiqua" w:hAnsi="Book Antiqua" w:cs="Segoe UI"/>
          <w:b/>
          <w:bCs/>
          <w:i/>
          <w:iCs/>
          <w:color w:val="C00000"/>
          <w:sz w:val="26"/>
          <w:szCs w:val="26"/>
          <w:shd w:val="clear" w:color="auto" w:fill="FFFFFF"/>
        </w:rPr>
      </w:pPr>
      <w:r w:rsidRPr="002262C5">
        <w:rPr>
          <w:rStyle w:val="text"/>
          <w:rFonts w:ascii="Book Antiqua" w:hAnsi="Book Antiqua" w:cs="Segoe UI"/>
          <w:b/>
          <w:bCs/>
          <w:i/>
          <w:iCs/>
          <w:color w:val="C00000"/>
          <w:sz w:val="26"/>
          <w:szCs w:val="26"/>
          <w:shd w:val="clear" w:color="auto" w:fill="FFFFFF"/>
        </w:rPr>
        <w:t xml:space="preserve">“…that we should no longer be children, tossed to and </w:t>
      </w:r>
      <w:proofErr w:type="spellStart"/>
      <w:r w:rsidRPr="002262C5">
        <w:rPr>
          <w:rStyle w:val="text"/>
          <w:rFonts w:ascii="Book Antiqua" w:hAnsi="Book Antiqua" w:cs="Segoe UI"/>
          <w:b/>
          <w:bCs/>
          <w:i/>
          <w:iCs/>
          <w:color w:val="C00000"/>
          <w:sz w:val="26"/>
          <w:szCs w:val="26"/>
          <w:shd w:val="clear" w:color="auto" w:fill="FFFFFF"/>
        </w:rPr>
        <w:t>fro</w:t>
      </w:r>
      <w:proofErr w:type="spellEnd"/>
      <w:r w:rsidRPr="002262C5">
        <w:rPr>
          <w:rStyle w:val="text"/>
          <w:rFonts w:ascii="Book Antiqua" w:hAnsi="Book Antiqua" w:cs="Segoe UI"/>
          <w:b/>
          <w:bCs/>
          <w:i/>
          <w:iCs/>
          <w:color w:val="C00000"/>
          <w:sz w:val="26"/>
          <w:szCs w:val="26"/>
          <w:shd w:val="clear" w:color="auto" w:fill="FFFFFF"/>
        </w:rPr>
        <w:t xml:space="preserve"> and carried about with every wind of doctrine, by the trickery of men, in the cunning craftiness of deceitful </w:t>
      </w:r>
      <w:proofErr w:type="gramStart"/>
      <w:r w:rsidRPr="002262C5">
        <w:rPr>
          <w:rStyle w:val="text"/>
          <w:rFonts w:ascii="Book Antiqua" w:hAnsi="Book Antiqua" w:cs="Segoe UI"/>
          <w:b/>
          <w:bCs/>
          <w:i/>
          <w:iCs/>
          <w:color w:val="C00000"/>
          <w:sz w:val="26"/>
          <w:szCs w:val="26"/>
          <w:shd w:val="clear" w:color="auto" w:fill="FFFFFF"/>
        </w:rPr>
        <w:t>plotting,…</w:t>
      </w:r>
      <w:proofErr w:type="gramEnd"/>
      <w:r w:rsidRPr="002262C5">
        <w:rPr>
          <w:rStyle w:val="text"/>
          <w:rFonts w:ascii="Book Antiqua" w:hAnsi="Book Antiqua" w:cs="Segoe UI"/>
          <w:b/>
          <w:bCs/>
          <w:i/>
          <w:iCs/>
          <w:color w:val="C00000"/>
          <w:sz w:val="26"/>
          <w:szCs w:val="26"/>
          <w:shd w:val="clear" w:color="auto" w:fill="FFFFFF"/>
        </w:rPr>
        <w:t>” Ephesians 4:14; NKJV)</w:t>
      </w:r>
      <w:r w:rsidR="00BD67B3">
        <w:rPr>
          <w:rStyle w:val="text"/>
          <w:rFonts w:ascii="Book Antiqua" w:hAnsi="Book Antiqua" w:cs="Segoe UI"/>
          <w:b/>
          <w:bCs/>
          <w:i/>
          <w:iCs/>
          <w:color w:val="C00000"/>
          <w:sz w:val="26"/>
          <w:szCs w:val="26"/>
          <w:shd w:val="clear" w:color="auto" w:fill="FFFFFF"/>
        </w:rPr>
        <w:t xml:space="preserve">   (Also in I Timothy 6:3-5)</w:t>
      </w:r>
    </w:p>
    <w:p w14:paraId="3D2FC6ED" w14:textId="6CEF542D" w:rsidR="00BD67B3" w:rsidRDefault="00BD67B3" w:rsidP="002262C5">
      <w:pPr>
        <w:spacing w:after="0"/>
        <w:jc w:val="both"/>
        <w:rPr>
          <w:rStyle w:val="text"/>
          <w:rFonts w:ascii="Book Antiqua" w:hAnsi="Book Antiqua" w:cs="Segoe UI"/>
          <w:b/>
          <w:bCs/>
          <w:i/>
          <w:iCs/>
          <w:color w:val="C00000"/>
          <w:sz w:val="26"/>
          <w:szCs w:val="26"/>
          <w:shd w:val="clear" w:color="auto" w:fill="FFFFFF"/>
        </w:rPr>
      </w:pPr>
    </w:p>
    <w:p w14:paraId="74BA07A6" w14:textId="6BED6D40" w:rsidR="00514A23" w:rsidRDefault="00514A23" w:rsidP="002262C5">
      <w:pPr>
        <w:spacing w:after="0"/>
        <w:jc w:val="both"/>
        <w:rPr>
          <w:rStyle w:val="text"/>
          <w:rFonts w:ascii="Book Antiqua" w:hAnsi="Book Antiqua" w:cs="Segoe UI"/>
          <w:b/>
          <w:bCs/>
          <w:i/>
          <w:iCs/>
          <w:color w:val="C00000"/>
          <w:sz w:val="26"/>
          <w:szCs w:val="26"/>
          <w:shd w:val="clear" w:color="auto" w:fill="FFFFFF"/>
        </w:rPr>
      </w:pPr>
      <w:r w:rsidRPr="00514A23">
        <w:rPr>
          <w:rStyle w:val="text"/>
          <w:rFonts w:ascii="Book Antiqua" w:hAnsi="Book Antiqua" w:cs="Segoe UI"/>
          <w:b/>
          <w:bCs/>
          <w:i/>
          <w:iCs/>
          <w:color w:val="C00000"/>
          <w:sz w:val="26"/>
          <w:szCs w:val="26"/>
          <w:shd w:val="clear" w:color="auto" w:fill="FFFFFF"/>
        </w:rPr>
        <w:t>“A fool has no delight in understanding,</w:t>
      </w:r>
      <w:r w:rsidRPr="00514A23">
        <w:rPr>
          <w:rFonts w:ascii="Book Antiqua" w:hAnsi="Book Antiqua" w:cs="Segoe UI"/>
          <w:b/>
          <w:bCs/>
          <w:i/>
          <w:iCs/>
          <w:color w:val="C00000"/>
          <w:sz w:val="26"/>
          <w:szCs w:val="26"/>
        </w:rPr>
        <w:t xml:space="preserve"> b</w:t>
      </w:r>
      <w:r w:rsidRPr="00514A23">
        <w:rPr>
          <w:rStyle w:val="text"/>
          <w:rFonts w:ascii="Book Antiqua" w:hAnsi="Book Antiqua" w:cs="Segoe UI"/>
          <w:b/>
          <w:bCs/>
          <w:i/>
          <w:iCs/>
          <w:color w:val="C00000"/>
          <w:sz w:val="26"/>
          <w:szCs w:val="26"/>
          <w:shd w:val="clear" w:color="auto" w:fill="FFFFFF"/>
        </w:rPr>
        <w:t>ut in expressing his own heart.” (Proverbs 18:2)</w:t>
      </w:r>
    </w:p>
    <w:p w14:paraId="0E8527FD" w14:textId="77777777" w:rsidR="00D97CB1" w:rsidRDefault="00D97CB1" w:rsidP="002262C5">
      <w:pPr>
        <w:spacing w:after="0"/>
        <w:jc w:val="both"/>
        <w:rPr>
          <w:rStyle w:val="text"/>
          <w:rFonts w:ascii="Book Antiqua" w:hAnsi="Book Antiqua" w:cs="Segoe UI"/>
          <w:b/>
          <w:bCs/>
          <w:i/>
          <w:iCs/>
          <w:color w:val="C00000"/>
          <w:sz w:val="26"/>
          <w:szCs w:val="26"/>
          <w:shd w:val="clear" w:color="auto" w:fill="FFFFFF"/>
        </w:rPr>
      </w:pPr>
    </w:p>
    <w:p w14:paraId="4D49DF94" w14:textId="09E757CB" w:rsidR="005A7287" w:rsidRDefault="005A7287" w:rsidP="002262C5">
      <w:pPr>
        <w:spacing w:after="0"/>
        <w:jc w:val="both"/>
        <w:rPr>
          <w:rFonts w:ascii="Book Antiqua" w:hAnsi="Book Antiqua" w:cs="Segoe UI"/>
          <w:b/>
          <w:bCs/>
          <w:i/>
          <w:iCs/>
          <w:color w:val="C00000"/>
          <w:sz w:val="26"/>
          <w:szCs w:val="26"/>
          <w:shd w:val="clear" w:color="auto" w:fill="FFFFFF"/>
        </w:rPr>
      </w:pPr>
      <w:r w:rsidRPr="005A7287">
        <w:rPr>
          <w:rFonts w:ascii="Book Antiqua" w:hAnsi="Book Antiqua" w:cs="Segoe UI"/>
          <w:b/>
          <w:bCs/>
          <w:i/>
          <w:iCs/>
          <w:color w:val="C00000"/>
          <w:sz w:val="26"/>
          <w:szCs w:val="26"/>
          <w:shd w:val="clear" w:color="auto" w:fill="FFFFFF"/>
        </w:rPr>
        <w:t>“Finally, brethren, whatever things are true, whatever things are noble, whatever things are just, whatever things are pure, whatever things are lovely, whatever things are of good report, if there is any virtue and if there is anything praiseworthy—meditate on these things.” (Philippians 4:8)</w:t>
      </w:r>
    </w:p>
    <w:p w14:paraId="0B1FBF78" w14:textId="5C012553" w:rsidR="005A7287" w:rsidRDefault="005A7287" w:rsidP="002262C5">
      <w:pPr>
        <w:spacing w:after="0"/>
        <w:jc w:val="both"/>
        <w:rPr>
          <w:rFonts w:ascii="Book Antiqua" w:hAnsi="Book Antiqua" w:cs="Segoe UI"/>
          <w:b/>
          <w:bCs/>
          <w:i/>
          <w:iCs/>
          <w:color w:val="C00000"/>
          <w:sz w:val="26"/>
          <w:szCs w:val="26"/>
          <w:shd w:val="clear" w:color="auto" w:fill="FFFFFF"/>
        </w:rPr>
      </w:pPr>
    </w:p>
    <w:p w14:paraId="1BF7292F" w14:textId="56712731" w:rsidR="001A410A" w:rsidRDefault="001A410A" w:rsidP="002262C5">
      <w:pPr>
        <w:spacing w:after="0"/>
        <w:jc w:val="both"/>
        <w:rPr>
          <w:rFonts w:ascii="Book Antiqua" w:hAnsi="Book Antiqua" w:cs="Segoe UI"/>
          <w:b/>
          <w:bCs/>
          <w:i/>
          <w:iCs/>
          <w:color w:val="1F4E79" w:themeColor="accent5" w:themeShade="80"/>
          <w:sz w:val="26"/>
          <w:szCs w:val="26"/>
          <w:shd w:val="clear" w:color="auto" w:fill="FFFFFF"/>
        </w:rPr>
      </w:pPr>
      <w:r w:rsidRPr="001A410A">
        <w:rPr>
          <w:rFonts w:ascii="Book Antiqua" w:hAnsi="Book Antiqua" w:cs="Segoe UI"/>
          <w:b/>
          <w:bCs/>
          <w:i/>
          <w:iCs/>
          <w:color w:val="1F4E79" w:themeColor="accent5" w:themeShade="80"/>
          <w:sz w:val="26"/>
          <w:szCs w:val="26"/>
          <w:shd w:val="clear" w:color="auto" w:fill="FFFFFF"/>
        </w:rPr>
        <w:t>“In the essentials, unity. I</w:t>
      </w:r>
      <w:r>
        <w:rPr>
          <w:rFonts w:ascii="Book Antiqua" w:hAnsi="Book Antiqua" w:cs="Segoe UI"/>
          <w:b/>
          <w:bCs/>
          <w:i/>
          <w:iCs/>
          <w:color w:val="1F4E79" w:themeColor="accent5" w:themeShade="80"/>
          <w:sz w:val="26"/>
          <w:szCs w:val="26"/>
          <w:shd w:val="clear" w:color="auto" w:fill="FFFFFF"/>
        </w:rPr>
        <w:t>n</w:t>
      </w:r>
      <w:r w:rsidRPr="001A410A">
        <w:rPr>
          <w:rFonts w:ascii="Book Antiqua" w:hAnsi="Book Antiqua" w:cs="Segoe UI"/>
          <w:b/>
          <w:bCs/>
          <w:i/>
          <w:iCs/>
          <w:color w:val="1F4E79" w:themeColor="accent5" w:themeShade="80"/>
          <w:sz w:val="26"/>
          <w:szCs w:val="26"/>
          <w:shd w:val="clear" w:color="auto" w:fill="FFFFFF"/>
        </w:rPr>
        <w:t xml:space="preserve"> the non-ess</w:t>
      </w:r>
      <w:r>
        <w:rPr>
          <w:rFonts w:ascii="Book Antiqua" w:hAnsi="Book Antiqua" w:cs="Segoe UI"/>
          <w:b/>
          <w:bCs/>
          <w:i/>
          <w:iCs/>
          <w:color w:val="1F4E79" w:themeColor="accent5" w:themeShade="80"/>
          <w:sz w:val="26"/>
          <w:szCs w:val="26"/>
          <w:shd w:val="clear" w:color="auto" w:fill="FFFFFF"/>
        </w:rPr>
        <w:t>e</w:t>
      </w:r>
      <w:r w:rsidRPr="001A410A">
        <w:rPr>
          <w:rFonts w:ascii="Book Antiqua" w:hAnsi="Book Antiqua" w:cs="Segoe UI"/>
          <w:b/>
          <w:bCs/>
          <w:i/>
          <w:iCs/>
          <w:color w:val="1F4E79" w:themeColor="accent5" w:themeShade="80"/>
          <w:sz w:val="26"/>
          <w:szCs w:val="26"/>
          <w:shd w:val="clear" w:color="auto" w:fill="FFFFFF"/>
        </w:rPr>
        <w:t>ntials, liberty. In all things, charity”</w:t>
      </w:r>
    </w:p>
    <w:p w14:paraId="4DF95E5D" w14:textId="72A5EE46" w:rsidR="001A410A" w:rsidRDefault="001A410A" w:rsidP="002262C5">
      <w:pPr>
        <w:spacing w:after="0"/>
        <w:jc w:val="both"/>
        <w:rPr>
          <w:rFonts w:ascii="Book Antiqua" w:hAnsi="Book Antiqua" w:cs="Segoe UI"/>
          <w:b/>
          <w:bCs/>
          <w:i/>
          <w:iCs/>
          <w:color w:val="1F4E79" w:themeColor="accent5" w:themeShade="80"/>
          <w:sz w:val="26"/>
          <w:szCs w:val="26"/>
          <w:shd w:val="clear" w:color="auto" w:fill="FFFFFF"/>
        </w:rPr>
      </w:pPr>
    </w:p>
    <w:p w14:paraId="330582E9" w14:textId="77777777" w:rsidR="0076310F" w:rsidRPr="0076310F" w:rsidRDefault="0076310F" w:rsidP="0076310F">
      <w:pPr>
        <w:pStyle w:val="ListParagraph"/>
        <w:spacing w:after="0"/>
        <w:jc w:val="both"/>
        <w:rPr>
          <w:rFonts w:ascii="Book Antiqua" w:hAnsi="Book Antiqua"/>
          <w:sz w:val="26"/>
          <w:szCs w:val="26"/>
        </w:rPr>
      </w:pPr>
    </w:p>
    <w:p w14:paraId="084E6BA6" w14:textId="2CC98FD4" w:rsidR="00AF27FA" w:rsidRDefault="006228FF" w:rsidP="0076310F">
      <w:pPr>
        <w:pStyle w:val="ListParagraph"/>
        <w:numPr>
          <w:ilvl w:val="0"/>
          <w:numId w:val="6"/>
        </w:numPr>
        <w:spacing w:after="0"/>
        <w:jc w:val="both"/>
        <w:rPr>
          <w:rFonts w:ascii="Book Antiqua" w:hAnsi="Book Antiqua"/>
          <w:sz w:val="26"/>
          <w:szCs w:val="26"/>
        </w:rPr>
      </w:pPr>
      <w:r w:rsidRPr="006228FF">
        <w:rPr>
          <w:rFonts w:ascii="Book Antiqua" w:hAnsi="Book Antiqua"/>
          <w:b/>
          <w:bCs/>
          <w:sz w:val="26"/>
          <w:szCs w:val="26"/>
          <w:u w:val="single"/>
        </w:rPr>
        <w:t>VERSE 24</w:t>
      </w:r>
      <w:r>
        <w:rPr>
          <w:rFonts w:ascii="Book Antiqua" w:hAnsi="Book Antiqua"/>
          <w:sz w:val="26"/>
          <w:szCs w:val="26"/>
        </w:rPr>
        <w:t xml:space="preserve"> – </w:t>
      </w:r>
      <w:r w:rsidRPr="006228FF">
        <w:rPr>
          <w:rFonts w:ascii="Book Antiqua" w:hAnsi="Book Antiqua"/>
          <w:b/>
          <w:bCs/>
          <w:i/>
          <w:iCs/>
          <w:sz w:val="26"/>
          <w:szCs w:val="26"/>
          <w:u w:val="single"/>
        </w:rPr>
        <w:t>Having a Gently Manner</w:t>
      </w:r>
      <w:r>
        <w:rPr>
          <w:rFonts w:ascii="Book Antiqua" w:hAnsi="Book Antiqua"/>
          <w:sz w:val="26"/>
          <w:szCs w:val="26"/>
        </w:rPr>
        <w:t xml:space="preserve"> –</w:t>
      </w:r>
    </w:p>
    <w:p w14:paraId="4B9F95C0" w14:textId="7FE83EA9" w:rsidR="0076310F" w:rsidRDefault="0076310F" w:rsidP="0076310F">
      <w:pPr>
        <w:spacing w:after="0"/>
        <w:jc w:val="both"/>
        <w:rPr>
          <w:rFonts w:ascii="Book Antiqua" w:hAnsi="Book Antiqua"/>
          <w:sz w:val="26"/>
          <w:szCs w:val="26"/>
        </w:rPr>
      </w:pPr>
    </w:p>
    <w:p w14:paraId="0BB8D961" w14:textId="6372AEE0" w:rsidR="0076310F" w:rsidRDefault="0076310F" w:rsidP="0076310F">
      <w:pPr>
        <w:spacing w:after="0"/>
        <w:jc w:val="both"/>
        <w:rPr>
          <w:rFonts w:ascii="Book Antiqua" w:hAnsi="Book Antiqua"/>
          <w:sz w:val="26"/>
          <w:szCs w:val="26"/>
        </w:rPr>
      </w:pPr>
      <w:r>
        <w:rPr>
          <w:rStyle w:val="text"/>
          <w:rFonts w:ascii="Book Antiqua" w:hAnsi="Book Antiqua" w:cs="Segoe UI"/>
          <w:b/>
          <w:bCs/>
          <w:i/>
          <w:iCs/>
          <w:color w:val="C00000"/>
          <w:sz w:val="26"/>
          <w:szCs w:val="26"/>
          <w:shd w:val="clear" w:color="auto" w:fill="FFFFFF"/>
        </w:rPr>
        <w:t>“</w:t>
      </w:r>
      <w:r w:rsidRPr="0066357C">
        <w:rPr>
          <w:rStyle w:val="text"/>
          <w:rFonts w:ascii="Book Antiqua" w:hAnsi="Book Antiqua" w:cs="Segoe UI"/>
          <w:b/>
          <w:bCs/>
          <w:i/>
          <w:iCs/>
          <w:color w:val="C00000"/>
          <w:sz w:val="26"/>
          <w:szCs w:val="26"/>
          <w:shd w:val="clear" w:color="auto" w:fill="FFFFFF"/>
        </w:rPr>
        <w:t>And a servant of the Lord must not quarrel but be gentle to all, able to teach, </w:t>
      </w:r>
      <w:proofErr w:type="gramStart"/>
      <w:r w:rsidRPr="0066357C">
        <w:rPr>
          <w:rStyle w:val="text"/>
          <w:rFonts w:ascii="Book Antiqua" w:hAnsi="Book Antiqua" w:cs="Segoe UI"/>
          <w:b/>
          <w:bCs/>
          <w:i/>
          <w:iCs/>
          <w:color w:val="C00000"/>
          <w:sz w:val="26"/>
          <w:szCs w:val="26"/>
          <w:shd w:val="clear" w:color="auto" w:fill="FFFFFF"/>
        </w:rPr>
        <w:t>patient,</w:t>
      </w:r>
      <w:r>
        <w:rPr>
          <w:rStyle w:val="text"/>
          <w:rFonts w:ascii="Book Antiqua" w:hAnsi="Book Antiqua" w:cs="Segoe UI"/>
          <w:b/>
          <w:bCs/>
          <w:i/>
          <w:iCs/>
          <w:color w:val="C00000"/>
          <w:sz w:val="26"/>
          <w:szCs w:val="26"/>
          <w:shd w:val="clear" w:color="auto" w:fill="FFFFFF"/>
        </w:rPr>
        <w:t>…</w:t>
      </w:r>
      <w:proofErr w:type="gramEnd"/>
      <w:r>
        <w:rPr>
          <w:rStyle w:val="text"/>
          <w:rFonts w:ascii="Book Antiqua" w:hAnsi="Book Antiqua" w:cs="Segoe UI"/>
          <w:b/>
          <w:bCs/>
          <w:i/>
          <w:iCs/>
          <w:color w:val="C00000"/>
          <w:sz w:val="26"/>
          <w:szCs w:val="26"/>
          <w:shd w:val="clear" w:color="auto" w:fill="FFFFFF"/>
        </w:rPr>
        <w:t>”</w:t>
      </w:r>
    </w:p>
    <w:p w14:paraId="11667580" w14:textId="22B6794E" w:rsidR="0076310F" w:rsidRDefault="0076310F" w:rsidP="0076310F">
      <w:pPr>
        <w:spacing w:after="0"/>
        <w:jc w:val="both"/>
        <w:rPr>
          <w:rFonts w:ascii="Book Antiqua" w:hAnsi="Book Antiqua"/>
          <w:sz w:val="26"/>
          <w:szCs w:val="26"/>
        </w:rPr>
      </w:pPr>
    </w:p>
    <w:p w14:paraId="408131A0" w14:textId="7450FEBD" w:rsidR="00F53495" w:rsidRDefault="003329F6" w:rsidP="0076310F">
      <w:pPr>
        <w:pStyle w:val="ListParagraph"/>
        <w:numPr>
          <w:ilvl w:val="0"/>
          <w:numId w:val="6"/>
        </w:numPr>
        <w:spacing w:after="0"/>
        <w:jc w:val="both"/>
        <w:rPr>
          <w:rFonts w:ascii="Book Antiqua" w:hAnsi="Book Antiqua"/>
          <w:sz w:val="26"/>
          <w:szCs w:val="26"/>
        </w:rPr>
      </w:pPr>
      <w:r w:rsidRPr="003329F6">
        <w:rPr>
          <w:rFonts w:ascii="Book Antiqua" w:hAnsi="Book Antiqua"/>
          <w:b/>
          <w:bCs/>
          <w:sz w:val="26"/>
          <w:szCs w:val="26"/>
        </w:rPr>
        <w:lastRenderedPageBreak/>
        <w:t>VERSE 25a</w:t>
      </w:r>
      <w:r>
        <w:rPr>
          <w:rFonts w:ascii="Book Antiqua" w:hAnsi="Book Antiqua"/>
          <w:sz w:val="26"/>
          <w:szCs w:val="26"/>
        </w:rPr>
        <w:t xml:space="preserve"> – </w:t>
      </w:r>
      <w:r w:rsidRPr="003329F6">
        <w:rPr>
          <w:rFonts w:ascii="Book Antiqua" w:hAnsi="Book Antiqua"/>
          <w:b/>
          <w:bCs/>
          <w:i/>
          <w:iCs/>
          <w:sz w:val="26"/>
          <w:szCs w:val="26"/>
          <w:u w:val="single"/>
        </w:rPr>
        <w:t>Having a Humble Spirit</w:t>
      </w:r>
      <w:r>
        <w:rPr>
          <w:rFonts w:ascii="Book Antiqua" w:hAnsi="Book Antiqua"/>
          <w:sz w:val="26"/>
          <w:szCs w:val="26"/>
        </w:rPr>
        <w:t xml:space="preserve"> </w:t>
      </w:r>
      <w:r w:rsidR="00B929DC">
        <w:rPr>
          <w:rFonts w:ascii="Book Antiqua" w:hAnsi="Book Antiqua"/>
          <w:sz w:val="26"/>
          <w:szCs w:val="26"/>
        </w:rPr>
        <w:t>–</w:t>
      </w:r>
    </w:p>
    <w:p w14:paraId="6249933E" w14:textId="08F33A3F" w:rsidR="0076310F" w:rsidRDefault="0076310F" w:rsidP="0076310F">
      <w:pPr>
        <w:spacing w:after="0"/>
        <w:jc w:val="both"/>
        <w:rPr>
          <w:rFonts w:ascii="Book Antiqua" w:hAnsi="Book Antiqua"/>
          <w:sz w:val="26"/>
          <w:szCs w:val="26"/>
        </w:rPr>
      </w:pPr>
    </w:p>
    <w:p w14:paraId="760E414D" w14:textId="4EC29182" w:rsidR="0076310F" w:rsidRDefault="0076310F" w:rsidP="0076310F">
      <w:pPr>
        <w:spacing w:after="0"/>
        <w:jc w:val="both"/>
        <w:rPr>
          <w:rFonts w:ascii="Book Antiqua" w:hAnsi="Book Antiqua"/>
          <w:sz w:val="26"/>
          <w:szCs w:val="26"/>
        </w:rPr>
      </w:pPr>
      <w:r>
        <w:rPr>
          <w:rStyle w:val="text"/>
          <w:rFonts w:ascii="Book Antiqua" w:hAnsi="Book Antiqua" w:cs="Segoe UI"/>
          <w:b/>
          <w:bCs/>
          <w:i/>
          <w:iCs/>
          <w:color w:val="C00000"/>
          <w:sz w:val="26"/>
          <w:szCs w:val="26"/>
          <w:shd w:val="clear" w:color="auto" w:fill="FFFFFF"/>
        </w:rPr>
        <w:t>“…</w:t>
      </w:r>
      <w:r w:rsidRPr="0066357C">
        <w:rPr>
          <w:rStyle w:val="text"/>
          <w:rFonts w:ascii="Book Antiqua" w:hAnsi="Book Antiqua" w:cs="Segoe UI"/>
          <w:b/>
          <w:bCs/>
          <w:i/>
          <w:iCs/>
          <w:color w:val="C00000"/>
          <w:sz w:val="26"/>
          <w:szCs w:val="26"/>
          <w:shd w:val="clear" w:color="auto" w:fill="FFFFFF"/>
        </w:rPr>
        <w:t xml:space="preserve">in humility correcting those who are in </w:t>
      </w:r>
      <w:proofErr w:type="gramStart"/>
      <w:r w:rsidRPr="0066357C">
        <w:rPr>
          <w:rStyle w:val="text"/>
          <w:rFonts w:ascii="Book Antiqua" w:hAnsi="Book Antiqua" w:cs="Segoe UI"/>
          <w:b/>
          <w:bCs/>
          <w:i/>
          <w:iCs/>
          <w:color w:val="C00000"/>
          <w:sz w:val="26"/>
          <w:szCs w:val="26"/>
          <w:shd w:val="clear" w:color="auto" w:fill="FFFFFF"/>
        </w:rPr>
        <w:t>opposition,</w:t>
      </w:r>
      <w:r>
        <w:rPr>
          <w:rStyle w:val="text"/>
          <w:rFonts w:ascii="Book Antiqua" w:hAnsi="Book Antiqua" w:cs="Segoe UI"/>
          <w:b/>
          <w:bCs/>
          <w:i/>
          <w:iCs/>
          <w:color w:val="C00000"/>
          <w:sz w:val="26"/>
          <w:szCs w:val="26"/>
          <w:shd w:val="clear" w:color="auto" w:fill="FFFFFF"/>
        </w:rPr>
        <w:t>…</w:t>
      </w:r>
      <w:proofErr w:type="gramEnd"/>
      <w:r>
        <w:rPr>
          <w:rStyle w:val="text"/>
          <w:rFonts w:ascii="Book Antiqua" w:hAnsi="Book Antiqua" w:cs="Segoe UI"/>
          <w:b/>
          <w:bCs/>
          <w:i/>
          <w:iCs/>
          <w:color w:val="C00000"/>
          <w:sz w:val="26"/>
          <w:szCs w:val="26"/>
          <w:shd w:val="clear" w:color="auto" w:fill="FFFFFF"/>
        </w:rPr>
        <w:t>”</w:t>
      </w:r>
    </w:p>
    <w:p w14:paraId="49AB48EE" w14:textId="4B19B105" w:rsidR="0076310F" w:rsidRDefault="0076310F" w:rsidP="0076310F">
      <w:pPr>
        <w:spacing w:after="0"/>
        <w:jc w:val="both"/>
        <w:rPr>
          <w:rFonts w:ascii="Book Antiqua" w:hAnsi="Book Antiqua"/>
          <w:sz w:val="26"/>
          <w:szCs w:val="26"/>
        </w:rPr>
      </w:pPr>
    </w:p>
    <w:p w14:paraId="2D67178E" w14:textId="274E567F" w:rsidR="00AF27FA" w:rsidRDefault="00F53495" w:rsidP="00AF27FA">
      <w:pPr>
        <w:spacing w:after="0"/>
        <w:jc w:val="both"/>
        <w:rPr>
          <w:rStyle w:val="text"/>
          <w:rFonts w:ascii="Book Antiqua" w:hAnsi="Book Antiqua" w:cs="Segoe UI"/>
          <w:b/>
          <w:bCs/>
          <w:i/>
          <w:iCs/>
          <w:color w:val="C00000"/>
          <w:sz w:val="26"/>
          <w:szCs w:val="26"/>
          <w:shd w:val="clear" w:color="auto" w:fill="FFFFFF"/>
        </w:rPr>
      </w:pPr>
      <w:r w:rsidRPr="00F53495">
        <w:rPr>
          <w:rStyle w:val="text"/>
          <w:rFonts w:ascii="Book Antiqua" w:hAnsi="Book Antiqua" w:cs="Segoe UI"/>
          <w:b/>
          <w:bCs/>
          <w:i/>
          <w:iCs/>
          <w:color w:val="C00000"/>
          <w:sz w:val="26"/>
          <w:szCs w:val="26"/>
          <w:shd w:val="clear" w:color="auto" w:fill="FFFFFF"/>
          <w:vertAlign w:val="superscript"/>
        </w:rPr>
        <w:t> </w:t>
      </w:r>
      <w:r w:rsidRPr="00F53495">
        <w:rPr>
          <w:rStyle w:val="text"/>
          <w:rFonts w:ascii="Book Antiqua" w:hAnsi="Book Antiqua" w:cs="Segoe UI"/>
          <w:b/>
          <w:bCs/>
          <w:i/>
          <w:iCs/>
          <w:color w:val="C00000"/>
          <w:sz w:val="26"/>
          <w:szCs w:val="26"/>
          <w:shd w:val="clear" w:color="auto" w:fill="FFFFFF"/>
        </w:rPr>
        <w:t>Let this mind be in you which was also in Christ Jesus</w:t>
      </w:r>
      <w:r>
        <w:rPr>
          <w:rStyle w:val="text"/>
          <w:rFonts w:ascii="Book Antiqua" w:hAnsi="Book Antiqua" w:cs="Segoe UI"/>
          <w:b/>
          <w:bCs/>
          <w:i/>
          <w:iCs/>
          <w:color w:val="C00000"/>
          <w:sz w:val="26"/>
          <w:szCs w:val="26"/>
          <w:shd w:val="clear" w:color="auto" w:fill="FFFFFF"/>
        </w:rPr>
        <w:t xml:space="preserve">, </w:t>
      </w:r>
      <w:r w:rsidRPr="00F53495">
        <w:rPr>
          <w:rStyle w:val="text"/>
          <w:rFonts w:ascii="Book Antiqua" w:hAnsi="Book Antiqua" w:cs="Segoe UI"/>
          <w:b/>
          <w:bCs/>
          <w:i/>
          <w:iCs/>
          <w:color w:val="C00000"/>
          <w:sz w:val="26"/>
          <w:szCs w:val="26"/>
          <w:shd w:val="clear" w:color="auto" w:fill="FFFFFF"/>
        </w:rPr>
        <w:t>who</w:t>
      </w:r>
      <w:r>
        <w:rPr>
          <w:rStyle w:val="text"/>
          <w:rFonts w:ascii="Book Antiqua" w:hAnsi="Book Antiqua" w:cs="Segoe UI"/>
          <w:b/>
          <w:bCs/>
          <w:i/>
          <w:iCs/>
          <w:color w:val="C00000"/>
          <w:sz w:val="26"/>
          <w:szCs w:val="26"/>
          <w:shd w:val="clear" w:color="auto" w:fill="FFFFFF"/>
        </w:rPr>
        <w:t>,</w:t>
      </w:r>
      <w:r w:rsidRPr="00F53495">
        <w:rPr>
          <w:rStyle w:val="text"/>
          <w:rFonts w:ascii="Book Antiqua" w:hAnsi="Book Antiqua" w:cs="Segoe UI"/>
          <w:b/>
          <w:bCs/>
          <w:i/>
          <w:iCs/>
          <w:color w:val="C00000"/>
          <w:sz w:val="26"/>
          <w:szCs w:val="26"/>
          <w:shd w:val="clear" w:color="auto" w:fill="FFFFFF"/>
        </w:rPr>
        <w:t> being in the form of God, did not consider it</w:t>
      </w:r>
      <w:r>
        <w:rPr>
          <w:rStyle w:val="text"/>
          <w:rFonts w:ascii="Book Antiqua" w:hAnsi="Book Antiqua" w:cs="Segoe UI"/>
          <w:b/>
          <w:bCs/>
          <w:i/>
          <w:iCs/>
          <w:color w:val="C00000"/>
          <w:sz w:val="26"/>
          <w:szCs w:val="26"/>
          <w:shd w:val="clear" w:color="auto" w:fill="FFFFFF"/>
          <w:vertAlign w:val="superscript"/>
        </w:rPr>
        <w:t xml:space="preserve"> </w:t>
      </w:r>
      <w:r w:rsidRPr="00F53495">
        <w:rPr>
          <w:rStyle w:val="text"/>
          <w:rFonts w:ascii="Book Antiqua" w:hAnsi="Book Antiqua" w:cs="Segoe UI"/>
          <w:b/>
          <w:bCs/>
          <w:i/>
          <w:iCs/>
          <w:color w:val="C00000"/>
          <w:sz w:val="26"/>
          <w:szCs w:val="26"/>
          <w:shd w:val="clear" w:color="auto" w:fill="FFFFFF"/>
        </w:rPr>
        <w:t>robbery to be equal with God, but</w:t>
      </w:r>
      <w:r>
        <w:rPr>
          <w:rStyle w:val="text"/>
          <w:rFonts w:ascii="Book Antiqua" w:hAnsi="Book Antiqua" w:cs="Segoe UI"/>
          <w:b/>
          <w:bCs/>
          <w:i/>
          <w:iCs/>
          <w:color w:val="C00000"/>
          <w:sz w:val="26"/>
          <w:szCs w:val="26"/>
          <w:shd w:val="clear" w:color="auto" w:fill="FFFFFF"/>
        </w:rPr>
        <w:t xml:space="preserve"> </w:t>
      </w:r>
      <w:r w:rsidRPr="00F53495">
        <w:rPr>
          <w:rStyle w:val="text"/>
          <w:rFonts w:ascii="Book Antiqua" w:hAnsi="Book Antiqua" w:cs="Segoe UI"/>
          <w:b/>
          <w:bCs/>
          <w:i/>
          <w:iCs/>
          <w:color w:val="C00000"/>
          <w:sz w:val="26"/>
          <w:szCs w:val="26"/>
          <w:shd w:val="clear" w:color="auto" w:fill="FFFFFF"/>
        </w:rPr>
        <w:t>made Himself of no reputation, taking the form of a bondservant, and coming in the likeness of men. And being found in appearance as a man, He humbled Himself and became obedient to the point of death, even the death of the cross.” (Ephesians 2:5-8:  NKJV)</w:t>
      </w:r>
    </w:p>
    <w:p w14:paraId="60E17877" w14:textId="44D75F46" w:rsidR="00F53495" w:rsidRDefault="00F53495" w:rsidP="00AF27FA">
      <w:pPr>
        <w:spacing w:after="0"/>
        <w:jc w:val="both"/>
        <w:rPr>
          <w:rStyle w:val="text"/>
          <w:rFonts w:ascii="Book Antiqua" w:hAnsi="Book Antiqua" w:cs="Segoe UI"/>
          <w:b/>
          <w:bCs/>
          <w:i/>
          <w:iCs/>
          <w:color w:val="C00000"/>
          <w:sz w:val="26"/>
          <w:szCs w:val="26"/>
          <w:shd w:val="clear" w:color="auto" w:fill="FFFFFF"/>
        </w:rPr>
      </w:pPr>
    </w:p>
    <w:p w14:paraId="156EDC72" w14:textId="590BB6FD" w:rsidR="00F53495" w:rsidRDefault="00F53495" w:rsidP="00AF27FA">
      <w:pPr>
        <w:spacing w:after="0"/>
        <w:jc w:val="both"/>
        <w:rPr>
          <w:rStyle w:val="text"/>
          <w:rFonts w:ascii="Book Antiqua" w:hAnsi="Book Antiqua" w:cs="Segoe UI"/>
          <w:b/>
          <w:bCs/>
          <w:i/>
          <w:iCs/>
          <w:color w:val="C00000"/>
          <w:sz w:val="26"/>
          <w:szCs w:val="26"/>
          <w:shd w:val="clear" w:color="auto" w:fill="FFFFFF"/>
        </w:rPr>
      </w:pPr>
    </w:p>
    <w:p w14:paraId="3177DCE1" w14:textId="5E617CD4" w:rsidR="00F53495" w:rsidRDefault="00F53495" w:rsidP="00AF27FA">
      <w:pPr>
        <w:spacing w:after="0"/>
        <w:jc w:val="both"/>
        <w:rPr>
          <w:rStyle w:val="text"/>
          <w:rFonts w:ascii="Book Antiqua" w:hAnsi="Book Antiqua" w:cs="Segoe UI"/>
          <w:b/>
          <w:bCs/>
          <w:i/>
          <w:iCs/>
          <w:color w:val="C00000"/>
          <w:sz w:val="26"/>
          <w:szCs w:val="26"/>
          <w:shd w:val="clear" w:color="auto" w:fill="FFFFFF"/>
        </w:rPr>
      </w:pPr>
    </w:p>
    <w:p w14:paraId="0101390C" w14:textId="3B9BEEDB" w:rsidR="00536E63" w:rsidRPr="0076310F" w:rsidRDefault="00F53495" w:rsidP="00536E63">
      <w:pPr>
        <w:pStyle w:val="ListParagraph"/>
        <w:numPr>
          <w:ilvl w:val="0"/>
          <w:numId w:val="6"/>
        </w:numPr>
        <w:spacing w:after="0"/>
        <w:jc w:val="both"/>
        <w:rPr>
          <w:rStyle w:val="text"/>
          <w:rFonts w:ascii="Book Antiqua" w:hAnsi="Book Antiqua"/>
          <w:sz w:val="26"/>
          <w:szCs w:val="26"/>
        </w:rPr>
      </w:pPr>
      <w:r w:rsidRPr="0076310F">
        <w:rPr>
          <w:rStyle w:val="text"/>
          <w:rFonts w:ascii="Book Antiqua" w:hAnsi="Book Antiqua" w:cs="Segoe UI"/>
          <w:b/>
          <w:bCs/>
          <w:i/>
          <w:iCs/>
          <w:sz w:val="26"/>
          <w:szCs w:val="26"/>
          <w:u w:val="single"/>
          <w:shd w:val="clear" w:color="auto" w:fill="FFFFFF"/>
        </w:rPr>
        <w:t>VERSE 25b – 26</w:t>
      </w:r>
      <w:r w:rsidRPr="0076310F">
        <w:rPr>
          <w:rStyle w:val="text"/>
          <w:rFonts w:ascii="Book Antiqua" w:hAnsi="Book Antiqua" w:cs="Segoe UI"/>
          <w:b/>
          <w:bCs/>
          <w:i/>
          <w:iCs/>
          <w:sz w:val="26"/>
          <w:szCs w:val="26"/>
          <w:shd w:val="clear" w:color="auto" w:fill="FFFFFF"/>
        </w:rPr>
        <w:t xml:space="preserve"> - </w:t>
      </w:r>
      <w:r w:rsidRPr="0076310F">
        <w:rPr>
          <w:rStyle w:val="text"/>
          <w:rFonts w:ascii="Book Antiqua" w:hAnsi="Book Antiqua" w:cs="Segoe UI"/>
          <w:b/>
          <w:bCs/>
          <w:i/>
          <w:iCs/>
          <w:sz w:val="26"/>
          <w:szCs w:val="26"/>
          <w:u w:val="single"/>
          <w:shd w:val="clear" w:color="auto" w:fill="FFFFFF"/>
        </w:rPr>
        <w:t xml:space="preserve">Having a Compassionate </w:t>
      </w:r>
      <w:proofErr w:type="gramStart"/>
      <w:r w:rsidRPr="0076310F">
        <w:rPr>
          <w:rStyle w:val="text"/>
          <w:rFonts w:ascii="Book Antiqua" w:hAnsi="Book Antiqua" w:cs="Segoe UI"/>
          <w:b/>
          <w:bCs/>
          <w:i/>
          <w:iCs/>
          <w:sz w:val="26"/>
          <w:szCs w:val="26"/>
          <w:u w:val="single"/>
          <w:shd w:val="clear" w:color="auto" w:fill="FFFFFF"/>
        </w:rPr>
        <w:t xml:space="preserve">Attitude </w:t>
      </w:r>
      <w:r w:rsidRPr="0076310F">
        <w:rPr>
          <w:rStyle w:val="text"/>
          <w:rFonts w:ascii="Book Antiqua" w:hAnsi="Book Antiqua" w:cs="Segoe UI"/>
          <w:sz w:val="26"/>
          <w:szCs w:val="26"/>
          <w:shd w:val="clear" w:color="auto" w:fill="FFFFFF"/>
        </w:rPr>
        <w:t xml:space="preserve"> -</w:t>
      </w:r>
      <w:proofErr w:type="gramEnd"/>
      <w:r w:rsidRPr="0076310F">
        <w:rPr>
          <w:rStyle w:val="text"/>
          <w:rFonts w:ascii="Book Antiqua" w:hAnsi="Book Antiqua" w:cs="Segoe UI"/>
          <w:sz w:val="26"/>
          <w:szCs w:val="26"/>
          <w:shd w:val="clear" w:color="auto" w:fill="FFFFFF"/>
        </w:rPr>
        <w:t xml:space="preserve"> </w:t>
      </w:r>
    </w:p>
    <w:p w14:paraId="68271050" w14:textId="264B0824" w:rsidR="0076310F" w:rsidRDefault="0076310F" w:rsidP="0076310F">
      <w:pPr>
        <w:spacing w:after="0"/>
        <w:jc w:val="both"/>
        <w:rPr>
          <w:rStyle w:val="text"/>
          <w:rFonts w:ascii="Book Antiqua" w:hAnsi="Book Antiqua"/>
          <w:sz w:val="26"/>
          <w:szCs w:val="26"/>
        </w:rPr>
      </w:pPr>
    </w:p>
    <w:p w14:paraId="2784220C" w14:textId="782A40D7" w:rsidR="0076310F" w:rsidRPr="0076310F" w:rsidRDefault="0076310F" w:rsidP="0076310F">
      <w:pPr>
        <w:spacing w:after="0"/>
        <w:jc w:val="both"/>
        <w:rPr>
          <w:rStyle w:val="text"/>
          <w:rFonts w:ascii="Book Antiqua" w:hAnsi="Book Antiqua"/>
          <w:sz w:val="26"/>
          <w:szCs w:val="26"/>
        </w:rPr>
      </w:pPr>
      <w:r>
        <w:rPr>
          <w:rStyle w:val="text"/>
          <w:rFonts w:ascii="Book Antiqua" w:hAnsi="Book Antiqua" w:cs="Segoe UI"/>
          <w:b/>
          <w:bCs/>
          <w:i/>
          <w:iCs/>
          <w:color w:val="C00000"/>
          <w:sz w:val="26"/>
          <w:szCs w:val="26"/>
          <w:shd w:val="clear" w:color="auto" w:fill="FFFFFF"/>
        </w:rPr>
        <w:t>“…</w:t>
      </w:r>
      <w:r w:rsidRPr="0066357C">
        <w:rPr>
          <w:rStyle w:val="text"/>
          <w:rFonts w:ascii="Book Antiqua" w:hAnsi="Book Antiqua" w:cs="Segoe UI"/>
          <w:b/>
          <w:bCs/>
          <w:i/>
          <w:iCs/>
          <w:color w:val="C00000"/>
          <w:sz w:val="26"/>
          <w:szCs w:val="26"/>
          <w:shd w:val="clear" w:color="auto" w:fill="FFFFFF"/>
        </w:rPr>
        <w:t>if God perhaps will grant them repentance, so that they may know the truth,</w:t>
      </w:r>
      <w:r>
        <w:rPr>
          <w:rStyle w:val="text"/>
          <w:rFonts w:ascii="Book Antiqua" w:hAnsi="Book Antiqua" w:cs="Segoe UI"/>
          <w:b/>
          <w:bCs/>
          <w:i/>
          <w:iCs/>
          <w:color w:val="C00000"/>
          <w:sz w:val="26"/>
          <w:szCs w:val="26"/>
          <w:shd w:val="clear" w:color="auto" w:fill="FFFFFF"/>
        </w:rPr>
        <w:t xml:space="preserve"> 26)</w:t>
      </w:r>
      <w:r w:rsidRPr="0066357C">
        <w:rPr>
          <w:rStyle w:val="text"/>
          <w:rFonts w:ascii="Book Antiqua" w:hAnsi="Book Antiqua" w:cs="Segoe UI"/>
          <w:b/>
          <w:bCs/>
          <w:i/>
          <w:iCs/>
          <w:color w:val="C00000"/>
          <w:sz w:val="26"/>
          <w:szCs w:val="26"/>
          <w:shd w:val="clear" w:color="auto" w:fill="FFFFFF"/>
          <w:vertAlign w:val="superscript"/>
        </w:rPr>
        <w:t> </w:t>
      </w:r>
      <w:r w:rsidRPr="0066357C">
        <w:rPr>
          <w:rStyle w:val="text"/>
          <w:rFonts w:ascii="Book Antiqua" w:hAnsi="Book Antiqua" w:cs="Segoe UI"/>
          <w:b/>
          <w:bCs/>
          <w:i/>
          <w:iCs/>
          <w:color w:val="C00000"/>
          <w:sz w:val="26"/>
          <w:szCs w:val="26"/>
          <w:shd w:val="clear" w:color="auto" w:fill="FFFFFF"/>
        </w:rPr>
        <w:t>and that they may come to their senses and escape the snare of the devil, having been taken captive by him to do his will.</w:t>
      </w:r>
      <w:r>
        <w:rPr>
          <w:rStyle w:val="text"/>
          <w:rFonts w:ascii="Book Antiqua" w:hAnsi="Book Antiqua" w:cs="Segoe UI"/>
          <w:b/>
          <w:bCs/>
          <w:i/>
          <w:iCs/>
          <w:color w:val="C00000"/>
          <w:sz w:val="26"/>
          <w:szCs w:val="26"/>
          <w:shd w:val="clear" w:color="auto" w:fill="FFFFFF"/>
        </w:rPr>
        <w:t>”</w:t>
      </w:r>
      <w:r w:rsidRPr="0066357C">
        <w:rPr>
          <w:rFonts w:ascii="Book Antiqua" w:hAnsi="Book Antiqua"/>
          <w:b/>
          <w:bCs/>
          <w:i/>
          <w:iCs/>
          <w:color w:val="C00000"/>
          <w:sz w:val="26"/>
          <w:szCs w:val="26"/>
        </w:rPr>
        <w:tab/>
      </w:r>
    </w:p>
    <w:p w14:paraId="140B8A65" w14:textId="19C8F5EC" w:rsidR="000D031C" w:rsidRDefault="000D031C" w:rsidP="00536E63">
      <w:pPr>
        <w:spacing w:after="0"/>
        <w:jc w:val="both"/>
        <w:rPr>
          <w:rStyle w:val="text"/>
          <w:rFonts w:ascii="Book Antiqua" w:hAnsi="Book Antiqua"/>
          <w:sz w:val="26"/>
          <w:szCs w:val="26"/>
        </w:rPr>
      </w:pPr>
    </w:p>
    <w:p w14:paraId="4D8F1F2C" w14:textId="036CE83E" w:rsidR="000D031C" w:rsidRDefault="000C6EAD" w:rsidP="00536E63">
      <w:pPr>
        <w:spacing w:after="0"/>
        <w:jc w:val="both"/>
        <w:rPr>
          <w:rFonts w:ascii="Book Antiqua" w:hAnsi="Book Antiqua" w:cs="Segoe UI"/>
          <w:b/>
          <w:bCs/>
          <w:i/>
          <w:iCs/>
          <w:color w:val="C00000"/>
          <w:sz w:val="26"/>
          <w:szCs w:val="26"/>
          <w:shd w:val="clear" w:color="auto" w:fill="FFFFFF"/>
        </w:rPr>
      </w:pPr>
      <w:r w:rsidRPr="000C6EAD">
        <w:rPr>
          <w:rFonts w:ascii="Book Antiqua" w:hAnsi="Book Antiqua" w:cs="Segoe UI"/>
          <w:b/>
          <w:bCs/>
          <w:i/>
          <w:iCs/>
          <w:color w:val="C00000"/>
          <w:sz w:val="26"/>
          <w:szCs w:val="26"/>
          <w:shd w:val="clear" w:color="auto" w:fill="FFFFFF"/>
        </w:rPr>
        <w:t>Speaking lies in hypocrisy; having their conscience seared with a hot iron; (I Timothy 4:2; KJV)</w:t>
      </w:r>
    </w:p>
    <w:p w14:paraId="04163F7C" w14:textId="648E2AEC" w:rsidR="00D97CB1" w:rsidRDefault="00D97CB1" w:rsidP="00536E63">
      <w:pPr>
        <w:spacing w:after="0"/>
        <w:jc w:val="both"/>
        <w:rPr>
          <w:rFonts w:ascii="Book Antiqua" w:hAnsi="Book Antiqua" w:cs="Segoe UI"/>
          <w:b/>
          <w:bCs/>
          <w:i/>
          <w:iCs/>
          <w:color w:val="C00000"/>
          <w:sz w:val="26"/>
          <w:szCs w:val="26"/>
          <w:shd w:val="clear" w:color="auto" w:fill="FFFFFF"/>
        </w:rPr>
      </w:pPr>
    </w:p>
    <w:p w14:paraId="3D118663" w14:textId="77777777" w:rsidR="00D97CB1" w:rsidRPr="000C6EAD" w:rsidRDefault="00D97CB1" w:rsidP="00536E63">
      <w:pPr>
        <w:spacing w:after="0"/>
        <w:jc w:val="both"/>
        <w:rPr>
          <w:rStyle w:val="text"/>
          <w:rFonts w:ascii="Book Antiqua" w:hAnsi="Book Antiqua"/>
          <w:b/>
          <w:bCs/>
          <w:i/>
          <w:iCs/>
          <w:color w:val="C00000"/>
          <w:sz w:val="26"/>
          <w:szCs w:val="26"/>
        </w:rPr>
      </w:pPr>
    </w:p>
    <w:p w14:paraId="53A57770" w14:textId="70CB4DF4" w:rsidR="00536E63" w:rsidRPr="000C6EAD" w:rsidRDefault="00536E63" w:rsidP="00536E63">
      <w:pPr>
        <w:spacing w:after="0"/>
        <w:jc w:val="both"/>
        <w:rPr>
          <w:rFonts w:ascii="Book Antiqua" w:hAnsi="Book Antiqua"/>
          <w:b/>
          <w:bCs/>
          <w:i/>
          <w:iCs/>
          <w:color w:val="C00000"/>
          <w:sz w:val="26"/>
          <w:szCs w:val="26"/>
        </w:rPr>
      </w:pPr>
    </w:p>
    <w:p w14:paraId="427A6A86" w14:textId="77777777" w:rsidR="00536E63" w:rsidRPr="00536E63" w:rsidRDefault="00536E63" w:rsidP="00536E63">
      <w:pPr>
        <w:spacing w:after="0"/>
        <w:jc w:val="both"/>
        <w:rPr>
          <w:rFonts w:ascii="Book Antiqua" w:hAnsi="Book Antiqua"/>
          <w:b/>
          <w:bCs/>
          <w:i/>
          <w:iCs/>
          <w:sz w:val="26"/>
          <w:szCs w:val="26"/>
          <w:u w:val="single"/>
        </w:rPr>
      </w:pPr>
    </w:p>
    <w:sectPr w:rsidR="00536E63" w:rsidRPr="00536E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5CD2F" w14:textId="77777777" w:rsidR="00F93AF0" w:rsidRDefault="00F93AF0" w:rsidP="00B17135">
      <w:pPr>
        <w:spacing w:after="0" w:line="240" w:lineRule="auto"/>
      </w:pPr>
      <w:r>
        <w:separator/>
      </w:r>
    </w:p>
  </w:endnote>
  <w:endnote w:type="continuationSeparator" w:id="0">
    <w:p w14:paraId="2933C9BE" w14:textId="77777777" w:rsidR="00F93AF0" w:rsidRDefault="00F93AF0" w:rsidP="00B17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807786"/>
      <w:docPartObj>
        <w:docPartGallery w:val="Page Numbers (Bottom of Page)"/>
        <w:docPartUnique/>
      </w:docPartObj>
    </w:sdtPr>
    <w:sdtEndPr>
      <w:rPr>
        <w:noProof/>
      </w:rPr>
    </w:sdtEndPr>
    <w:sdtContent>
      <w:p w14:paraId="4256FE2B" w14:textId="1E6700F1" w:rsidR="00B17135" w:rsidRDefault="00B171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D0B025" w14:textId="77777777" w:rsidR="00B17135" w:rsidRDefault="00B17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7BD73" w14:textId="77777777" w:rsidR="00F93AF0" w:rsidRDefault="00F93AF0" w:rsidP="00B17135">
      <w:pPr>
        <w:spacing w:after="0" w:line="240" w:lineRule="auto"/>
      </w:pPr>
      <w:r>
        <w:separator/>
      </w:r>
    </w:p>
  </w:footnote>
  <w:footnote w:type="continuationSeparator" w:id="0">
    <w:p w14:paraId="199229DC" w14:textId="77777777" w:rsidR="00F93AF0" w:rsidRDefault="00F93AF0" w:rsidP="00B17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5EA8"/>
    <w:multiLevelType w:val="hybridMultilevel"/>
    <w:tmpl w:val="BD7A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F930FA"/>
    <w:multiLevelType w:val="hybridMultilevel"/>
    <w:tmpl w:val="6B0AEF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34C38C8"/>
    <w:multiLevelType w:val="hybridMultilevel"/>
    <w:tmpl w:val="76089132"/>
    <w:lvl w:ilvl="0" w:tplc="C824B392">
      <w:start w:val="1"/>
      <w:numFmt w:val="decimal"/>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251C4"/>
    <w:multiLevelType w:val="hybridMultilevel"/>
    <w:tmpl w:val="6B82F6A6"/>
    <w:lvl w:ilvl="0" w:tplc="28CEC7B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143851"/>
    <w:multiLevelType w:val="hybridMultilevel"/>
    <w:tmpl w:val="E24C13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63469C"/>
    <w:multiLevelType w:val="hybridMultilevel"/>
    <w:tmpl w:val="41941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3C3"/>
    <w:rsid w:val="000065B0"/>
    <w:rsid w:val="000C6EAD"/>
    <w:rsid w:val="000D031C"/>
    <w:rsid w:val="00150D18"/>
    <w:rsid w:val="001A410A"/>
    <w:rsid w:val="00213CE5"/>
    <w:rsid w:val="002262C5"/>
    <w:rsid w:val="0030795C"/>
    <w:rsid w:val="003329F6"/>
    <w:rsid w:val="0035730C"/>
    <w:rsid w:val="003D290F"/>
    <w:rsid w:val="00493297"/>
    <w:rsid w:val="00494A4A"/>
    <w:rsid w:val="004B0907"/>
    <w:rsid w:val="00514A23"/>
    <w:rsid w:val="00536E63"/>
    <w:rsid w:val="00583803"/>
    <w:rsid w:val="005A7287"/>
    <w:rsid w:val="005C320F"/>
    <w:rsid w:val="005D22BC"/>
    <w:rsid w:val="006228FF"/>
    <w:rsid w:val="0066357C"/>
    <w:rsid w:val="006E2F43"/>
    <w:rsid w:val="006F03C3"/>
    <w:rsid w:val="0076310F"/>
    <w:rsid w:val="007E6F8C"/>
    <w:rsid w:val="009E18C5"/>
    <w:rsid w:val="009E1D36"/>
    <w:rsid w:val="00A373E3"/>
    <w:rsid w:val="00A45744"/>
    <w:rsid w:val="00AF27FA"/>
    <w:rsid w:val="00B17135"/>
    <w:rsid w:val="00B929DC"/>
    <w:rsid w:val="00BD67B3"/>
    <w:rsid w:val="00CE6930"/>
    <w:rsid w:val="00D35537"/>
    <w:rsid w:val="00D97CB1"/>
    <w:rsid w:val="00E91940"/>
    <w:rsid w:val="00EF08DA"/>
    <w:rsid w:val="00F53495"/>
    <w:rsid w:val="00F93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4383A"/>
  <w15:chartTrackingRefBased/>
  <w15:docId w15:val="{D665A73F-35CB-47A5-90C9-36D704989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6357C"/>
  </w:style>
  <w:style w:type="character" w:styleId="Hyperlink">
    <w:name w:val="Hyperlink"/>
    <w:basedOn w:val="DefaultParagraphFont"/>
    <w:uiPriority w:val="99"/>
    <w:semiHidden/>
    <w:unhideWhenUsed/>
    <w:rsid w:val="0066357C"/>
    <w:rPr>
      <w:color w:val="0000FF"/>
      <w:u w:val="single"/>
    </w:rPr>
  </w:style>
  <w:style w:type="paragraph" w:styleId="Header">
    <w:name w:val="header"/>
    <w:basedOn w:val="Normal"/>
    <w:link w:val="HeaderChar"/>
    <w:uiPriority w:val="99"/>
    <w:unhideWhenUsed/>
    <w:rsid w:val="00B17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135"/>
  </w:style>
  <w:style w:type="paragraph" w:styleId="Footer">
    <w:name w:val="footer"/>
    <w:basedOn w:val="Normal"/>
    <w:link w:val="FooterChar"/>
    <w:uiPriority w:val="99"/>
    <w:unhideWhenUsed/>
    <w:rsid w:val="00B17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135"/>
  </w:style>
  <w:style w:type="paragraph" w:styleId="ListParagraph">
    <w:name w:val="List Paragraph"/>
    <w:basedOn w:val="Normal"/>
    <w:uiPriority w:val="34"/>
    <w:qFormat/>
    <w:rsid w:val="00B17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4</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Millan</dc:creator>
  <cp:keywords/>
  <dc:description/>
  <cp:lastModifiedBy>Paul Millan</cp:lastModifiedBy>
  <cp:revision>4</cp:revision>
  <dcterms:created xsi:type="dcterms:W3CDTF">2021-12-24T18:49:00Z</dcterms:created>
  <dcterms:modified xsi:type="dcterms:W3CDTF">2021-12-26T14:19:00Z</dcterms:modified>
</cp:coreProperties>
</file>